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8"/>
        </w:rPr>
        <w:t>令和</w:t>
      </w:r>
      <w:r>
        <w:rPr>
          <w:rFonts w:hint="eastAsia" w:ascii="HG丸ｺﾞｼｯｸM-PRO" w:hAnsi="HG丸ｺﾞｼｯｸM-PRO" w:eastAsia="HG丸ｺﾞｼｯｸM-PRO"/>
          <w:sz w:val="28"/>
        </w:rPr>
        <w:t>7</w:t>
      </w:r>
      <w:r>
        <w:rPr>
          <w:rFonts w:hint="eastAsia" w:ascii="HG丸ｺﾞｼｯｸM-PRO" w:hAnsi="HG丸ｺﾞｼｯｸM-PRO" w:eastAsia="HG丸ｺﾞｼｯｸM-PRO"/>
          <w:sz w:val="28"/>
        </w:rPr>
        <w:t>年度藤岡市小学生バスケットボール教室実施要項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１．</w:t>
      </w:r>
      <w:r>
        <w:rPr>
          <w:rFonts w:hint="eastAsia" w:ascii="HG丸ｺﾞｼｯｸM-PRO" w:hAnsi="HG丸ｺﾞｼｯｸM-PRO" w:eastAsia="HG丸ｺﾞｼｯｸM-PRO"/>
          <w:spacing w:val="220"/>
          <w:sz w:val="22"/>
          <w:fitText w:val="880" w:id="1"/>
        </w:rPr>
        <w:t>趣</w:t>
      </w:r>
      <w:r>
        <w:rPr>
          <w:rFonts w:hint="eastAsia" w:ascii="HG丸ｺﾞｼｯｸM-PRO" w:hAnsi="HG丸ｺﾞｼｯｸM-PRO" w:eastAsia="HG丸ｺﾞｼｯｸM-PRO"/>
          <w:sz w:val="22"/>
          <w:fitText w:val="880" w:id="1"/>
        </w:rPr>
        <w:t>旨</w:t>
      </w:r>
      <w:r>
        <w:rPr>
          <w:rFonts w:hint="eastAsia" w:ascii="HG丸ｺﾞｼｯｸM-PRO" w:hAnsi="HG丸ｺﾞｼｯｸM-PRO" w:eastAsia="HG丸ｺﾞｼｯｸM-PRO"/>
          <w:sz w:val="22"/>
        </w:rPr>
        <w:t>　藤岡市内の小学生を対象に、児童の気力・体力の向上を図り基礎的技術を</w:t>
      </w:r>
    </w:p>
    <w:p>
      <w:pPr>
        <w:pStyle w:val="0"/>
        <w:ind w:leftChars="0" w:firstLine="1760" w:firstLineChars="8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養うと共に、スポーツを楽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しむ態度と望ましい社会的態度の育成を目指す</w:t>
      </w:r>
    </w:p>
    <w:p>
      <w:pPr>
        <w:pStyle w:val="0"/>
        <w:ind w:leftChars="0" w:firstLine="1760" w:firstLineChars="8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ことを目的とする。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２．</w:t>
      </w:r>
      <w:r>
        <w:rPr>
          <w:rFonts w:hint="eastAsia" w:ascii="HG丸ｺﾞｼｯｸM-PRO" w:hAnsi="HG丸ｺﾞｼｯｸM-PRO" w:eastAsia="HG丸ｺﾞｼｯｸM-PRO"/>
          <w:spacing w:val="220"/>
          <w:sz w:val="22"/>
          <w:fitText w:val="880" w:id="2"/>
        </w:rPr>
        <w:t>主</w:t>
      </w:r>
      <w:r>
        <w:rPr>
          <w:rFonts w:hint="eastAsia" w:ascii="HG丸ｺﾞｼｯｸM-PRO" w:hAnsi="HG丸ｺﾞｼｯｸM-PRO" w:eastAsia="HG丸ｺﾞｼｯｸM-PRO"/>
          <w:sz w:val="22"/>
          <w:fitText w:val="880" w:id="2"/>
        </w:rPr>
        <w:t>催</w:t>
      </w:r>
      <w:r>
        <w:rPr>
          <w:rFonts w:hint="eastAsia" w:ascii="HG丸ｺﾞｼｯｸM-PRO" w:hAnsi="HG丸ｺﾞｼｯｸM-PRO" w:eastAsia="HG丸ｺﾞｼｯｸM-PRO"/>
          <w:sz w:val="22"/>
        </w:rPr>
        <w:t>　藤岡市教育委員会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３．</w:t>
      </w:r>
      <w:r>
        <w:rPr>
          <w:rFonts w:hint="eastAsia" w:ascii="HG丸ｺﾞｼｯｸM-PRO" w:hAnsi="HG丸ｺﾞｼｯｸM-PRO" w:eastAsia="HG丸ｺﾞｼｯｸM-PRO"/>
          <w:spacing w:val="220"/>
          <w:sz w:val="22"/>
          <w:fitText w:val="880" w:id="3"/>
        </w:rPr>
        <w:t>主</w:t>
      </w:r>
      <w:r>
        <w:rPr>
          <w:rFonts w:hint="eastAsia" w:ascii="HG丸ｺﾞｼｯｸM-PRO" w:hAnsi="HG丸ｺﾞｼｯｸM-PRO" w:eastAsia="HG丸ｺﾞｼｯｸM-PRO"/>
          <w:sz w:val="22"/>
          <w:fitText w:val="880" w:id="3"/>
        </w:rPr>
        <w:t>管</w:t>
      </w:r>
      <w:r>
        <w:rPr>
          <w:rFonts w:hint="eastAsia" w:ascii="HG丸ｺﾞｼｯｸM-PRO" w:hAnsi="HG丸ｺﾞｼｯｸM-PRO" w:eastAsia="HG丸ｺﾞｼｯｸM-PRO"/>
          <w:sz w:val="22"/>
        </w:rPr>
        <w:t>　藤岡市スポーツ協会バスケットボール部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４．</w:t>
      </w:r>
      <w:r>
        <w:rPr>
          <w:rFonts w:hint="eastAsia" w:ascii="HG丸ｺﾞｼｯｸM-PRO" w:hAnsi="HG丸ｺﾞｼｯｸM-PRO" w:eastAsia="HG丸ｺﾞｼｯｸM-PRO"/>
          <w:spacing w:val="220"/>
          <w:sz w:val="22"/>
          <w:fitText w:val="880" w:id="4"/>
        </w:rPr>
        <w:t>期</w:t>
      </w:r>
      <w:r>
        <w:rPr>
          <w:rFonts w:hint="eastAsia" w:ascii="HG丸ｺﾞｼｯｸM-PRO" w:hAnsi="HG丸ｺﾞｼｯｸM-PRO" w:eastAsia="HG丸ｺﾞｼｯｸM-PRO"/>
          <w:sz w:val="22"/>
          <w:fitText w:val="880" w:id="4"/>
        </w:rPr>
        <w:t>日</w:t>
      </w:r>
      <w:r>
        <w:rPr>
          <w:rFonts w:hint="eastAsia"/>
        </w:rPr>
        <w:t>　</w:t>
      </w:r>
      <w:r>
        <w:rPr>
          <w:rFonts w:hint="eastAsia" w:ascii="HG丸ｺﾞｼｯｸM-PRO" w:hAnsi="HG丸ｺﾞｼｯｸM-PRO" w:eastAsia="HG丸ｺﾞｼｯｸM-PRO"/>
        </w:rPr>
        <w:t>令和７年８月</w:t>
      </w:r>
      <w:r>
        <w:rPr>
          <w:rFonts w:hint="eastAsia" w:ascii="HG丸ｺﾞｼｯｸM-PRO" w:hAnsi="HG丸ｺﾞｼｯｸM-PRO" w:eastAsia="HG丸ｺﾞｼｯｸM-PRO"/>
        </w:rPr>
        <w:t>1</w:t>
      </w:r>
      <w:r>
        <w:rPr>
          <w:rFonts w:hint="eastAsia" w:ascii="HG丸ｺﾞｼｯｸM-PRO" w:hAnsi="HG丸ｺﾞｼｯｸM-PRO" w:eastAsia="HG丸ｺﾞｼｯｸM-PRO"/>
        </w:rPr>
        <w:t>日</w:t>
      </w:r>
      <w:r>
        <w:rPr>
          <w:rFonts w:hint="eastAsia" w:ascii="HG丸ｺﾞｼｯｸM-PRO" w:hAnsi="HG丸ｺﾞｼｯｸM-PRO" w:eastAsia="HG丸ｺﾞｼｯｸM-PRO"/>
        </w:rPr>
        <w:t>(</w:t>
      </w:r>
      <w:r>
        <w:rPr>
          <w:rFonts w:hint="eastAsia" w:ascii="HG丸ｺﾞｼｯｸM-PRO" w:hAnsi="HG丸ｺﾞｼｯｸM-PRO" w:eastAsia="HG丸ｺﾞｼｯｸM-PRO"/>
        </w:rPr>
        <w:t>金</w:t>
      </w:r>
      <w:r>
        <w:rPr>
          <w:rFonts w:hint="eastAsia" w:ascii="HG丸ｺﾞｼｯｸM-PRO" w:hAnsi="HG丸ｺﾞｼｯｸM-PRO" w:eastAsia="HG丸ｺﾞｼｯｸM-PRO"/>
        </w:rPr>
        <w:t>)</w:t>
      </w:r>
      <w:r>
        <w:rPr>
          <w:rFonts w:hint="eastAsia" w:ascii="HG丸ｺﾞｼｯｸM-PRO" w:hAnsi="HG丸ｺﾞｼｯｸM-PRO" w:eastAsia="HG丸ｺﾞｼｯｸM-PRO"/>
        </w:rPr>
        <w:t>～</w:t>
      </w:r>
      <w:r>
        <w:rPr>
          <w:rFonts w:hint="eastAsia" w:ascii="HG丸ｺﾞｼｯｸM-PRO" w:hAnsi="HG丸ｺﾞｼｯｸM-PRO" w:eastAsia="HG丸ｺﾞｼｯｸM-PRO"/>
        </w:rPr>
        <w:t>9</w:t>
      </w:r>
      <w:r>
        <w:rPr>
          <w:rFonts w:hint="eastAsia" w:ascii="HG丸ｺﾞｼｯｸM-PRO" w:hAnsi="HG丸ｺﾞｼｯｸM-PRO" w:eastAsia="HG丸ｺﾞｼｯｸM-PRO"/>
        </w:rPr>
        <w:t>月</w:t>
      </w:r>
      <w:r>
        <w:rPr>
          <w:rFonts w:hint="eastAsia" w:ascii="HG丸ｺﾞｼｯｸM-PRO" w:hAnsi="HG丸ｺﾞｼｯｸM-PRO" w:eastAsia="HG丸ｺﾞｼｯｸM-PRO"/>
        </w:rPr>
        <w:t>3</w:t>
      </w:r>
      <w:r>
        <w:rPr>
          <w:rFonts w:hint="eastAsia" w:ascii="HG丸ｺﾞｼｯｸM-PRO" w:hAnsi="HG丸ｺﾞｼｯｸM-PRO" w:eastAsia="HG丸ｺﾞｼｯｸM-PRO"/>
        </w:rPr>
        <w:t>日</w:t>
      </w:r>
      <w:r>
        <w:rPr>
          <w:rFonts w:hint="eastAsia" w:ascii="HG丸ｺﾞｼｯｸM-PRO" w:hAnsi="HG丸ｺﾞｼｯｸM-PRO" w:eastAsia="HG丸ｺﾞｼｯｸM-PRO"/>
        </w:rPr>
        <w:t>(</w:t>
      </w:r>
      <w:r>
        <w:rPr>
          <w:rFonts w:hint="eastAsia" w:ascii="HG丸ｺﾞｼｯｸM-PRO" w:hAnsi="HG丸ｺﾞｼｯｸM-PRO" w:eastAsia="HG丸ｺﾞｼｯｸM-PRO"/>
        </w:rPr>
        <w:t>水</w:t>
      </w:r>
      <w:r>
        <w:rPr>
          <w:rFonts w:hint="eastAsia" w:ascii="HG丸ｺﾞｼｯｸM-PRO" w:hAnsi="HG丸ｺﾞｼｯｸM-PRO" w:eastAsia="HG丸ｺﾞｼｯｸM-PRO"/>
        </w:rPr>
        <w:t>)</w:t>
      </w:r>
      <w:r>
        <w:rPr>
          <w:rFonts w:hint="eastAsia" w:ascii="HG丸ｺﾞｼｯｸM-PRO" w:hAnsi="HG丸ｺﾞｼｯｸM-PRO" w:eastAsia="HG丸ｺﾞｼｯｸM-PRO"/>
        </w:rPr>
        <w:t>　全</w:t>
      </w:r>
      <w:r>
        <w:rPr>
          <w:rFonts w:hint="eastAsia" w:ascii="HG丸ｺﾞｼｯｸM-PRO" w:hAnsi="HG丸ｺﾞｼｯｸM-PRO" w:eastAsia="HG丸ｺﾞｼｯｸM-PRO"/>
        </w:rPr>
        <w:t>10</w:t>
      </w:r>
      <w:r>
        <w:rPr>
          <w:rFonts w:hint="eastAsia" w:ascii="HG丸ｺﾞｼｯｸM-PRO" w:hAnsi="HG丸ｺﾞｼｯｸM-PRO" w:eastAsia="HG丸ｺﾞｼｯｸM-PRO"/>
        </w:rPr>
        <w:t>回</w:t>
      </w:r>
    </w:p>
    <w:tbl>
      <w:tblPr>
        <w:tblStyle w:val="17"/>
        <w:tblW w:w="0" w:type="auto"/>
        <w:jc w:val="left"/>
        <w:tblInd w:w="480" w:type="dxa"/>
        <w:tblLayout w:type="fixed"/>
        <w:tblLook w:firstRow="1" w:lastRow="0" w:firstColumn="1" w:lastColumn="0" w:noHBand="0" w:noVBand="1" w:val="04A0"/>
      </w:tblPr>
      <w:tblGrid>
        <w:gridCol w:w="775"/>
        <w:gridCol w:w="1890"/>
        <w:gridCol w:w="3990"/>
      </w:tblGrid>
      <w:tr>
        <w:trPr/>
        <w:tc>
          <w:tcPr>
            <w:tcW w:w="775" w:type="dxa"/>
            <w:vAlign w:val="top"/>
          </w:tcPr>
          <w:p>
            <w:pPr>
              <w:pStyle w:val="0"/>
              <w:ind w:left="0" w:leftChars="0" w:right="0" w:rightChars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回数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日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会場</w:t>
            </w:r>
          </w:p>
        </w:tc>
      </w:tr>
      <w:tr>
        <w:trPr/>
        <w:tc>
          <w:tcPr>
            <w:tcW w:w="7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月１日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fitText w:val="2948" w:id="5"/>
              </w:rPr>
              <w:t>藤岡市総合学習センター体育</w:t>
            </w:r>
            <w:r>
              <w:rPr>
                <w:rFonts w:hint="eastAsia" w:ascii="HG丸ｺﾞｼｯｸM-PRO" w:hAnsi="HG丸ｺﾞｼｯｸM-PRO" w:eastAsia="HG丸ｺﾞｼｯｸM-PRO"/>
                <w:spacing w:val="4"/>
                <w:fitText w:val="2948" w:id="5"/>
              </w:rPr>
              <w:t>館</w:t>
            </w:r>
          </w:p>
        </w:tc>
      </w:tr>
      <w:tr>
        <w:trPr/>
        <w:tc>
          <w:tcPr>
            <w:tcW w:w="7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月５日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火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〃</w:t>
            </w:r>
          </w:p>
        </w:tc>
      </w:tr>
      <w:tr>
        <w:trPr/>
        <w:tc>
          <w:tcPr>
            <w:tcW w:w="7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月６日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水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〃</w:t>
            </w:r>
          </w:p>
        </w:tc>
      </w:tr>
      <w:tr>
        <w:trPr/>
        <w:tc>
          <w:tcPr>
            <w:tcW w:w="7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月７日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木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〃</w:t>
            </w:r>
          </w:p>
        </w:tc>
      </w:tr>
      <w:tr>
        <w:trPr/>
        <w:tc>
          <w:tcPr>
            <w:tcW w:w="7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月８日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〃</w:t>
            </w:r>
          </w:p>
        </w:tc>
      </w:tr>
      <w:tr>
        <w:trPr/>
        <w:tc>
          <w:tcPr>
            <w:tcW w:w="7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月１２日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火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〃</w:t>
            </w:r>
          </w:p>
        </w:tc>
      </w:tr>
      <w:tr>
        <w:trPr/>
        <w:tc>
          <w:tcPr>
            <w:tcW w:w="7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月２０日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水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〃</w:t>
            </w:r>
          </w:p>
        </w:tc>
      </w:tr>
      <w:tr>
        <w:trPr/>
        <w:tc>
          <w:tcPr>
            <w:tcW w:w="7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月２５日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〃</w:t>
            </w:r>
          </w:p>
        </w:tc>
      </w:tr>
      <w:tr>
        <w:trPr/>
        <w:tc>
          <w:tcPr>
            <w:tcW w:w="7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９月２日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火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〃</w:t>
            </w:r>
          </w:p>
        </w:tc>
      </w:tr>
      <w:tr>
        <w:trPr/>
        <w:tc>
          <w:tcPr>
            <w:tcW w:w="775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１０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９月３日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水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〃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　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5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．時　　間　</w:t>
      </w:r>
      <w:r>
        <w:rPr>
          <w:rFonts w:hint="eastAsia" w:ascii="HG丸ｺﾞｼｯｸM-PRO" w:hAnsi="HG丸ｺﾞｼｯｸM-PRO" w:eastAsia="HG丸ｺﾞｼｯｸM-PRO"/>
          <w:b w:val="0"/>
          <w:color w:val="auto"/>
        </w:rPr>
        <w:t>19</w:t>
      </w:r>
      <w:r>
        <w:rPr>
          <w:rFonts w:hint="eastAsia" w:ascii="HG丸ｺﾞｼｯｸM-PRO" w:hAnsi="HG丸ｺﾞｼｯｸM-PRO" w:eastAsia="HG丸ｺﾞｼｯｸM-PRO"/>
          <w:b w:val="0"/>
          <w:color w:val="auto"/>
        </w:rPr>
        <w:t>時</w:t>
      </w:r>
      <w:r>
        <w:rPr>
          <w:rFonts w:hint="eastAsia" w:ascii="HG丸ｺﾞｼｯｸM-PRO" w:hAnsi="HG丸ｺﾞｼｯｸM-PRO" w:eastAsia="HG丸ｺﾞｼｯｸM-PRO"/>
          <w:b w:val="0"/>
          <w:color w:val="auto"/>
        </w:rPr>
        <w:t>00</w:t>
      </w:r>
      <w:r>
        <w:rPr>
          <w:rFonts w:hint="eastAsia" w:ascii="HG丸ｺﾞｼｯｸM-PRO" w:hAnsi="HG丸ｺﾞｼｯｸM-PRO" w:eastAsia="HG丸ｺﾞｼｯｸM-PRO"/>
          <w:b w:val="0"/>
          <w:color w:val="auto"/>
        </w:rPr>
        <w:t>分～</w:t>
      </w:r>
      <w:r>
        <w:rPr>
          <w:rFonts w:hint="eastAsia" w:ascii="HG丸ｺﾞｼｯｸM-PRO" w:hAnsi="HG丸ｺﾞｼｯｸM-PRO" w:eastAsia="HG丸ｺﾞｼｯｸM-PRO"/>
          <w:b w:val="0"/>
          <w:color w:val="auto"/>
        </w:rPr>
        <w:t>21</w:t>
      </w:r>
      <w:r>
        <w:rPr>
          <w:rFonts w:hint="eastAsia" w:ascii="HG丸ｺﾞｼｯｸM-PRO" w:hAnsi="HG丸ｺﾞｼｯｸM-PRO" w:eastAsia="HG丸ｺﾞｼｯｸM-PRO"/>
          <w:b w:val="0"/>
          <w:color w:val="auto"/>
        </w:rPr>
        <w:t>時</w:t>
      </w:r>
      <w:r>
        <w:rPr>
          <w:rFonts w:hint="eastAsia" w:ascii="HG丸ｺﾞｼｯｸM-PRO" w:hAnsi="HG丸ｺﾞｼｯｸM-PRO" w:eastAsia="HG丸ｺﾞｼｯｸM-PRO"/>
          <w:b w:val="0"/>
          <w:color w:val="auto"/>
        </w:rPr>
        <w:t>00</w:t>
      </w:r>
      <w:r>
        <w:rPr>
          <w:rFonts w:hint="eastAsia" w:ascii="HG丸ｺﾞｼｯｸM-PRO" w:hAnsi="HG丸ｺﾞｼｯｸM-PRO" w:eastAsia="HG丸ｺﾞｼｯｸM-PRO"/>
          <w:b w:val="0"/>
          <w:color w:val="auto"/>
        </w:rPr>
        <w:t>分　※初回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(8/1)</w:t>
      </w:r>
      <w:r>
        <w:rPr>
          <w:rFonts w:hint="eastAsia" w:ascii="HG丸ｺﾞｼｯｸM-PRO" w:hAnsi="HG丸ｺﾞｼｯｸM-PRO" w:eastAsia="HG丸ｺﾞｼｯｸM-PRO"/>
          <w:b w:val="0"/>
          <w:color w:val="auto"/>
        </w:rPr>
        <w:t>は１８時３０分集合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5062220</wp:posOffset>
            </wp:positionH>
            <wp:positionV relativeFrom="paragraph">
              <wp:posOffset>50165</wp:posOffset>
            </wp:positionV>
            <wp:extent cx="947420" cy="94742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6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．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55"/>
          <w:sz w:val="22"/>
          <w:fitText w:val="880" w:id="6"/>
        </w:rPr>
        <w:t>受講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0"/>
          <w:sz w:val="22"/>
          <w:fitText w:val="880" w:id="6"/>
        </w:rPr>
        <w:t>料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　１人　１，０００円　　※初回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(8/1)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に持参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7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．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55"/>
          <w:sz w:val="22"/>
          <w:fitText w:val="880" w:id="7"/>
        </w:rPr>
        <w:t>対象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0"/>
          <w:sz w:val="22"/>
          <w:fitText w:val="880" w:id="7"/>
        </w:rPr>
        <w:t>者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　藤岡市内又は県内近隣市町村在住の小学生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8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．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220"/>
          <w:sz w:val="22"/>
          <w:fitText w:val="880" w:id="8"/>
        </w:rPr>
        <w:t>定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0"/>
          <w:sz w:val="22"/>
          <w:fitText w:val="880" w:id="8"/>
        </w:rPr>
        <w:t>員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　８０名程度（先着順）</w:t>
      </w:r>
    </w:p>
    <w:p>
      <w:pPr>
        <w:pStyle w:val="0"/>
        <w:ind w:left="0" w:leftChars="0" w:firstLine="220" w:firstLineChars="1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9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．申込期間　令和７年７月１日（火）～７月２４日（木）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131445</wp:posOffset>
                </wp:positionV>
                <wp:extent cx="1534160" cy="25019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534160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auto"/>
                                <w:sz w:val="22"/>
                              </w:rPr>
                              <w:t>申込二次元コード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120.8pt;height:19.7pt;mso-position-horizontal-relative:text;position:absolute;margin-left:376.2pt;margin-top:10.35pt;mso-wrap-distance-bottom:0pt;mso-wrap-distance-right:16pt;mso-wrap-distance-top:0pt;" o:spid="_x0000_s102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color w:val="auto"/>
                          <w:sz w:val="22"/>
                        </w:rPr>
                        <w:t>申込二次元コード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10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．申込方法　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ふじおか電子申請受付システム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(LoGo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フォーム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)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により申込</w:t>
      </w:r>
    </w:p>
    <w:p>
      <w:pPr>
        <w:pStyle w:val="0"/>
        <w:ind w:left="0" w:leftChars="0" w:firstLine="1760" w:firstLineChars="8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※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LoGo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フォームでの申請ができない場合は、スポーツ課</w:t>
      </w:r>
    </w:p>
    <w:p>
      <w:pPr>
        <w:pStyle w:val="0"/>
        <w:ind w:left="0" w:leftChars="0" w:firstLine="1980" w:firstLineChars="9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窓口で申込</w:t>
      </w:r>
    </w:p>
    <w:p>
      <w:pPr>
        <w:pStyle w:val="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11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．問合せ先　藤岡市教育委員会スポーツ課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 xml:space="preserve"> TEL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：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0274-50-8213</w:t>
      </w:r>
    </w:p>
    <w:p>
      <w:pPr>
        <w:pStyle w:val="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12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．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55"/>
          <w:sz w:val="22"/>
          <w:fitText w:val="880" w:id="9"/>
        </w:rPr>
        <w:t>その</w:t>
      </w:r>
      <w:r>
        <w:rPr>
          <w:rFonts w:hint="eastAsia" w:ascii="HG丸ｺﾞｼｯｸM-PRO" w:hAnsi="HG丸ｺﾞｼｯｸM-PRO" w:eastAsia="HG丸ｺﾞｼｯｸM-PRO"/>
          <w:b w:val="0"/>
          <w:color w:val="auto"/>
          <w:spacing w:val="0"/>
          <w:sz w:val="22"/>
          <w:fitText w:val="880" w:id="9"/>
        </w:rPr>
        <w:t>他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　</w:t>
      </w:r>
    </w:p>
    <w:p>
      <w:pPr>
        <w:pStyle w:val="0"/>
        <w:ind w:firstLine="660" w:firstLineChars="3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（１）社会体育の一環なので、児童の引率は保護者が責任を持つこと</w:t>
      </w:r>
    </w:p>
    <w:p>
      <w:pPr>
        <w:pStyle w:val="0"/>
        <w:ind w:left="1290" w:leftChars="300" w:hanging="660" w:hangingChars="3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（２）初回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(8/1)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は受講料の支払い・開講式があるので１８時３０分に集合すること</w:t>
      </w:r>
    </w:p>
    <w:p>
      <w:pPr>
        <w:pStyle w:val="0"/>
        <w:ind w:firstLine="660" w:firstLineChars="3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（３）会場への往復には、十分注意すること</w:t>
      </w:r>
    </w:p>
    <w:p>
      <w:pPr>
        <w:pStyle w:val="0"/>
        <w:ind w:firstLine="660" w:firstLineChars="3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（４）各自、体育館シューズ、ボールを必ず持参すること</w:t>
      </w:r>
    </w:p>
    <w:p>
      <w:pPr>
        <w:pStyle w:val="0"/>
        <w:ind w:firstLine="1320" w:firstLineChars="6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ボールの無い人には貸出を行いますが、数に限りがあります。</w:t>
      </w:r>
    </w:p>
    <w:p>
      <w:pPr>
        <w:pStyle w:val="0"/>
        <w:ind w:firstLine="660" w:firstLineChars="3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（５）運動のできる服装で参加すること</w:t>
      </w:r>
    </w:p>
    <w:p>
      <w:pPr>
        <w:pStyle w:val="0"/>
        <w:ind w:firstLine="660" w:firstLineChars="3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（６）途中で参加を取りやめる場合でも、受講料の返金はいたしません。</w:t>
      </w:r>
    </w:p>
    <w:p>
      <w:pPr>
        <w:pStyle w:val="0"/>
        <w:ind w:left="1290" w:leftChars="300" w:hanging="660" w:hangingChars="300"/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</w:pPr>
      <w:r>
        <w:rPr>
          <w:rFonts w:hint="eastAsia" w:ascii="HG丸ｺﾞｼｯｸM-PRO" w:hAnsi="HG丸ｺﾞｼｯｸM-PRO" w:eastAsia="HG丸ｺﾞｼｯｸM-PRO"/>
          <w:b w:val="0"/>
          <w:color w:val="auto"/>
          <w:sz w:val="22"/>
        </w:rPr>
        <w:t>（７）マスクの着用は個人の判断に委ねることとします。</w:t>
      </w:r>
    </w:p>
    <w:p>
      <w:pPr>
        <w:pStyle w:val="0"/>
        <w:ind w:right="19" w:rightChars="1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right="19" w:rightChars="1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right="19" w:rightChars="1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right="19" w:rightChars="1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32"/>
        </w:rPr>
        <w:t>令和７年度藤岡市小学生バスケットボール教室日程表</w:t>
      </w:r>
    </w:p>
    <w:p>
      <w:pPr>
        <w:pStyle w:val="0"/>
        <w:ind w:right="19" w:rightChars="10"/>
        <w:jc w:val="center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　　　　　　　　　　　　　　　　　　　　会場：藤岡市総合学習センター体育館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　　　　　　　　　　　　　　　　　　　　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時間：１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9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時００分～２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1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時００分</w:t>
      </w:r>
    </w:p>
    <w:tbl>
      <w:tblPr>
        <w:tblStyle w:val="11"/>
        <w:tblpPr w:leftFromText="142" w:rightFromText="142" w:topFromText="0" w:bottomFromText="0" w:vertAnchor="text" w:horzAnchor="margin" w:tblpX="108" w:tblpY="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33"/>
        <w:gridCol w:w="1890"/>
        <w:gridCol w:w="6720"/>
      </w:tblGrid>
      <w:tr>
        <w:trPr>
          <w:trHeight w:val="718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回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日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33"/>
                <w:kern w:val="0"/>
                <w:sz w:val="24"/>
                <w:fitText w:val="1760" w:id="10"/>
              </w:rPr>
              <w:t>指導内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sz w:val="24"/>
                <w:fitText w:val="1760" w:id="10"/>
              </w:rPr>
              <w:t>容</w:t>
            </w:r>
          </w:p>
        </w:tc>
      </w:tr>
      <w:tr>
        <w:trPr>
          <w:trHeight w:val="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月１日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672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8"/>
              </w:rPr>
              <w:t>・準備運動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8"/>
              </w:rPr>
              <w:t>・ストレッチ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8"/>
              </w:rPr>
              <w:t>・ランニング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8"/>
              </w:rPr>
              <w:t>・フットワークパスとキャッチ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8"/>
              </w:rPr>
              <w:t>・ドリブル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8"/>
              </w:rPr>
              <w:t>・シュート練習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8"/>
              </w:rPr>
              <w:t>・ゲーム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8"/>
              </w:rPr>
              <w:t>・整理体操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8"/>
              </w:rPr>
              <w:t>・片付け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8"/>
              </w:rPr>
              <w:t>・モップかけ</w:t>
            </w:r>
          </w:p>
        </w:tc>
      </w:tr>
      <w:tr>
        <w:trPr>
          <w:trHeight w:val="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月５日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火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6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月６日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水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6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月７日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木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6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24"/>
              </w:rPr>
              <w:t>５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月８日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6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６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月１２日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火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672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７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月２０日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水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6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</w:rPr>
              <w:t>月２５日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6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９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９月２日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火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6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９月３日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水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</w:p>
        </w:tc>
        <w:tc>
          <w:tcPr>
            <w:tcW w:w="6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  <w:shd w:val="pct15" w:color="auto" w:fill="auto"/>
        </w:rPr>
        <w:t>○ゼッケン作成のお願い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教室中は胸にゼッケンの着用をお願いいたします。　　　　　　　　ゼッケンイメージ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8890</wp:posOffset>
                </wp:positionV>
                <wp:extent cx="1276350" cy="7905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2763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藤岡　太郎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100.5pt;height:62.25pt;mso-position-horizontal-relative:text;position:absolute;margin-left:342.25pt;margin-top:0.7pt;mso-wrap-distance-bottom:0pt;mso-wrap-distance-right:16pt;mso-wrap-distance-top:0pt;v-text-anchor:middle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藤岡　太郎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※縦</w:t>
      </w:r>
      <w:r>
        <w:rPr>
          <w:rFonts w:hint="eastAsia" w:ascii="HG丸ｺﾞｼｯｸM-PRO" w:hAnsi="HG丸ｺﾞｼｯｸM-PRO" w:eastAsia="HG丸ｺﾞｼｯｸM-PRO"/>
          <w:sz w:val="22"/>
        </w:rPr>
        <w:t>20</w:t>
      </w:r>
      <w:r>
        <w:rPr>
          <w:rFonts w:hint="eastAsia" w:ascii="HG丸ｺﾞｼｯｸM-PRO" w:hAnsi="HG丸ｺﾞｼｯｸM-PRO" w:eastAsia="HG丸ｺﾞｼｯｸM-PRO"/>
          <w:sz w:val="22"/>
        </w:rPr>
        <w:t>センチ、横２４センチ（目安）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白い布に名前は黒で記入してください。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競技中のケガを避けるため安全ピンではなく縫いつけてください。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各自でご用意をお願いいたします。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1475</TotalTime>
  <Pages>2</Pages>
  <Words>48</Words>
  <Characters>1078</Characters>
  <Application>JUST Note</Application>
  <Lines>468</Lines>
  <Paragraphs>102</Paragraphs>
  <CharactersWithSpaces>1151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sg151f56</dc:creator>
  <cp:lastModifiedBy>R06F399</cp:lastModifiedBy>
  <cp:lastPrinted>2025-06-13T09:20:09Z</cp:lastPrinted>
  <dcterms:created xsi:type="dcterms:W3CDTF">2021-07-08T01:26:00Z</dcterms:created>
  <dcterms:modified xsi:type="dcterms:W3CDTF">2025-06-24T11:06:12Z</dcterms:modified>
  <cp:revision>51</cp:revision>
</cp:coreProperties>
</file>