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第５１回藤岡市社会人卓球大会兼第４８回藤岡市長杯争奪卓球選手権大会要項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１．</w:t>
      </w:r>
      <w:r>
        <w:rPr>
          <w:rFonts w:hint="eastAsia" w:ascii="HG丸ｺﾞｼｯｸM-PRO" w:hAnsi="HG丸ｺﾞｼｯｸM-PRO" w:eastAsia="HG丸ｺﾞｼｯｸM-PRO"/>
          <w:spacing w:val="210"/>
          <w:fitText w:val="840" w:id="1"/>
        </w:rPr>
        <w:t>主</w:t>
      </w:r>
      <w:r>
        <w:rPr>
          <w:rFonts w:hint="eastAsia" w:ascii="HG丸ｺﾞｼｯｸM-PRO" w:hAnsi="HG丸ｺﾞｼｯｸM-PRO" w:eastAsia="HG丸ｺﾞｼｯｸM-PRO"/>
          <w:fitText w:val="840" w:id="1"/>
        </w:rPr>
        <w:t>催</w:t>
      </w:r>
      <w:r>
        <w:rPr>
          <w:rFonts w:hint="eastAsia" w:ascii="HG丸ｺﾞｼｯｸM-PRO" w:hAnsi="HG丸ｺﾞｼｯｸM-PRO" w:eastAsia="HG丸ｺﾞｼｯｸM-PRO"/>
        </w:rPr>
        <w:t>　藤岡市・藤岡市教育委員会・藤岡市スポーツ協会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２．</w:t>
      </w:r>
      <w:r>
        <w:rPr>
          <w:rFonts w:hint="eastAsia" w:ascii="HG丸ｺﾞｼｯｸM-PRO" w:hAnsi="HG丸ｺﾞｼｯｸM-PRO" w:eastAsia="HG丸ｺﾞｼｯｸM-PRO"/>
          <w:spacing w:val="210"/>
          <w:fitText w:val="840" w:id="2"/>
        </w:rPr>
        <w:t>主</w:t>
      </w:r>
      <w:r>
        <w:rPr>
          <w:rFonts w:hint="eastAsia" w:ascii="HG丸ｺﾞｼｯｸM-PRO" w:hAnsi="HG丸ｺﾞｼｯｸM-PRO" w:eastAsia="HG丸ｺﾞｼｯｸM-PRO"/>
          <w:fitText w:val="840" w:id="2"/>
        </w:rPr>
        <w:t>管</w:t>
      </w:r>
      <w:r>
        <w:rPr>
          <w:rFonts w:hint="eastAsia" w:ascii="HG丸ｺﾞｼｯｸM-PRO" w:hAnsi="HG丸ｺﾞｼｯｸM-PRO" w:eastAsia="HG丸ｺﾞｼｯｸM-PRO"/>
        </w:rPr>
        <w:t>　藤岡市スポーツ協会卓球部・藤岡市卓球協会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３．</w:t>
      </w:r>
      <w:r>
        <w:rPr>
          <w:rFonts w:hint="eastAsia" w:ascii="HG丸ｺﾞｼｯｸM-PRO" w:hAnsi="HG丸ｺﾞｼｯｸM-PRO" w:eastAsia="HG丸ｺﾞｼｯｸM-PRO"/>
          <w:spacing w:val="210"/>
          <w:fitText w:val="840" w:id="3"/>
        </w:rPr>
        <w:t>協</w:t>
      </w:r>
      <w:r>
        <w:rPr>
          <w:rFonts w:hint="eastAsia" w:ascii="HG丸ｺﾞｼｯｸM-PRO" w:hAnsi="HG丸ｺﾞｼｯｸM-PRO" w:eastAsia="HG丸ｺﾞｼｯｸM-PRO"/>
          <w:fitText w:val="840" w:id="3"/>
        </w:rPr>
        <w:t>賛</w:t>
      </w:r>
      <w:r>
        <w:rPr>
          <w:rFonts w:hint="eastAsia" w:ascii="HG丸ｺﾞｼｯｸM-PRO" w:hAnsi="HG丸ｺﾞｼｯｸM-PRO" w:eastAsia="HG丸ｺﾞｼｯｸM-PRO"/>
        </w:rPr>
        <w:t>　日本卓球株式会社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４．</w:t>
      </w:r>
      <w:r>
        <w:rPr>
          <w:rFonts w:hint="eastAsia" w:ascii="HG丸ｺﾞｼｯｸM-PRO" w:hAnsi="HG丸ｺﾞｼｯｸM-PRO" w:eastAsia="HG丸ｺﾞｼｯｸM-PRO"/>
          <w:spacing w:val="210"/>
          <w:fitText w:val="840" w:id="4"/>
        </w:rPr>
        <w:t>期</w:t>
      </w:r>
      <w:r>
        <w:rPr>
          <w:rFonts w:hint="eastAsia" w:ascii="HG丸ｺﾞｼｯｸM-PRO" w:hAnsi="HG丸ｺﾞｼｯｸM-PRO" w:eastAsia="HG丸ｺﾞｼｯｸM-PRO"/>
          <w:fitText w:val="840" w:id="4"/>
        </w:rPr>
        <w:t>日</w:t>
      </w:r>
      <w:r>
        <w:rPr>
          <w:rFonts w:hint="eastAsia" w:ascii="HG丸ｺﾞｼｯｸM-PRO" w:hAnsi="HG丸ｺﾞｼｯｸM-PRO" w:eastAsia="HG丸ｺﾞｼｯｸM-PRO"/>
        </w:rPr>
        <w:t>　令和８年３月１５日（日）　受付：８時２０分　開会：８時５０分　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５．</w:t>
      </w:r>
      <w:r>
        <w:rPr>
          <w:rFonts w:hint="eastAsia" w:ascii="HG丸ｺﾞｼｯｸM-PRO" w:hAnsi="HG丸ｺﾞｼｯｸM-PRO" w:eastAsia="HG丸ｺﾞｼｯｸM-PRO"/>
          <w:spacing w:val="210"/>
          <w:fitText w:val="840" w:id="5"/>
        </w:rPr>
        <w:t>会</w:t>
      </w:r>
      <w:r>
        <w:rPr>
          <w:rFonts w:hint="eastAsia" w:ascii="HG丸ｺﾞｼｯｸM-PRO" w:hAnsi="HG丸ｺﾞｼｯｸM-PRO" w:eastAsia="HG丸ｺﾞｼｯｸM-PRO"/>
          <w:fitText w:val="840" w:id="5"/>
        </w:rPr>
        <w:t>場</w:t>
      </w:r>
      <w:r>
        <w:rPr>
          <w:rFonts w:hint="eastAsia" w:ascii="HG丸ｺﾞｼｯｸM-PRO" w:hAnsi="HG丸ｺﾞｼｯｸM-PRO" w:eastAsia="HG丸ｺﾞｼｯｸM-PRO"/>
        </w:rPr>
        <w:t>　藤岡市民体育館アリ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ーナ　℡０２７４－２３－９８５０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６．参加資格　西毛地区に在住、在勤、在学、在クラブの方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（西毛地区…高崎市、藤岡市、富岡市、安中市、多野郡、甘楽郡）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一般・高校生は県内オープン（ラージ混合は除く）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７．競技種目　○シングルス（単）</w:t>
      </w:r>
    </w:p>
    <w:tbl>
      <w:tblPr>
        <w:tblStyle w:val="17"/>
        <w:tblW w:w="0" w:type="auto"/>
        <w:tblInd w:w="1675" w:type="dxa"/>
        <w:tblLayout w:type="fixed"/>
        <w:tblLook w:firstRow="1" w:lastRow="0" w:firstColumn="1" w:lastColumn="0" w:noHBand="0" w:noVBand="1" w:val="04A0"/>
      </w:tblPr>
      <w:tblGrid>
        <w:gridCol w:w="4265"/>
        <w:gridCol w:w="4266"/>
      </w:tblGrid>
      <w:tr>
        <w:trPr/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①小学生男子単</w:t>
            </w:r>
          </w:p>
        </w:tc>
        <w:tc>
          <w:tcPr>
            <w:tcW w:w="426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②小学生女子単</w:t>
            </w:r>
          </w:p>
        </w:tc>
      </w:tr>
      <w:tr>
        <w:trPr/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③中学生男子単（１・２年生）</w:t>
            </w:r>
          </w:p>
        </w:tc>
        <w:tc>
          <w:tcPr>
            <w:tcW w:w="426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④中学生女子単（１・２年生）</w:t>
            </w:r>
          </w:p>
        </w:tc>
      </w:tr>
      <w:tr>
        <w:trPr/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⑤高校生男子単（中学３年生含む）</w:t>
            </w:r>
          </w:p>
        </w:tc>
        <w:tc>
          <w:tcPr>
            <w:tcW w:w="426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⑥高校生女子単（中学３年生含む）</w:t>
            </w:r>
          </w:p>
        </w:tc>
      </w:tr>
      <w:tr>
        <w:trPr/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⑦一般男子単（高校３年生含む）</w:t>
            </w:r>
          </w:p>
        </w:tc>
        <w:tc>
          <w:tcPr>
            <w:tcW w:w="426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⑧一般女子単（高校３年生含む）</w:t>
            </w:r>
          </w:p>
        </w:tc>
      </w:tr>
      <w:tr>
        <w:trPr/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⑨男子シニア単（</w:t>
            </w:r>
            <w:r>
              <w:rPr>
                <w:rFonts w:hint="eastAsia" w:ascii="HG丸ｺﾞｼｯｸM-PRO" w:hAnsi="HG丸ｺﾞｼｯｸM-PRO" w:eastAsia="HG丸ｺﾞｼｯｸM-PRO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</w:rPr>
              <w:t>歳～</w:t>
            </w:r>
            <w:r>
              <w:rPr>
                <w:rFonts w:hint="eastAsia" w:ascii="HG丸ｺﾞｼｯｸM-PRO" w:hAnsi="HG丸ｺﾞｼｯｸM-PRO" w:eastAsia="HG丸ｺﾞｼｯｸM-PRO"/>
              </w:rPr>
              <w:t>64</w:t>
            </w:r>
            <w:r>
              <w:rPr>
                <w:rFonts w:hint="eastAsia" w:ascii="HG丸ｺﾞｼｯｸM-PRO" w:hAnsi="HG丸ｺﾞｼｯｸM-PRO" w:eastAsia="HG丸ｺﾞｼｯｸM-PRO"/>
              </w:rPr>
              <w:t>歳）</w:t>
            </w:r>
          </w:p>
        </w:tc>
        <w:tc>
          <w:tcPr>
            <w:tcW w:w="426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⑩男子ハイシニア単（</w:t>
            </w:r>
            <w:r>
              <w:rPr>
                <w:rFonts w:hint="eastAsia" w:ascii="HG丸ｺﾞｼｯｸM-PRO" w:hAnsi="HG丸ｺﾞｼｯｸM-PRO" w:eastAsia="HG丸ｺﾞｼｯｸM-PRO"/>
              </w:rPr>
              <w:t>65</w:t>
            </w:r>
            <w:r>
              <w:rPr>
                <w:rFonts w:hint="eastAsia" w:ascii="HG丸ｺﾞｼｯｸM-PRO" w:hAnsi="HG丸ｺﾞｼｯｸM-PRO" w:eastAsia="HG丸ｺﾞｼｯｸM-PRO"/>
              </w:rPr>
              <w:t>歳以上）</w:t>
            </w:r>
          </w:p>
        </w:tc>
      </w:tr>
      <w:tr>
        <w:trPr>
          <w:gridAfter w:val="1"/>
          <w:wAfter w:w="4266" w:type="dxa"/>
        </w:trPr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⑪女子シニア単（</w:t>
            </w:r>
            <w:r>
              <w:rPr>
                <w:rFonts w:hint="eastAsia" w:ascii="HG丸ｺﾞｼｯｸM-PRO" w:hAnsi="HG丸ｺﾞｼｯｸM-PRO" w:eastAsia="HG丸ｺﾞｼｯｸM-PRO"/>
              </w:rPr>
              <w:t>60</w:t>
            </w:r>
            <w:r>
              <w:rPr>
                <w:rFonts w:hint="eastAsia" w:ascii="HG丸ｺﾞｼｯｸM-PRO" w:hAnsi="HG丸ｺﾞｼｯｸM-PRO" w:eastAsia="HG丸ｺﾞｼｯｸM-PRO"/>
              </w:rPr>
              <w:t>歳以上）</w:t>
            </w:r>
          </w:p>
        </w:tc>
      </w:tr>
    </w:tbl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○男女別ダブルス（複）</w:t>
      </w:r>
    </w:p>
    <w:tbl>
      <w:tblPr>
        <w:tblStyle w:val="17"/>
        <w:tblW w:w="0" w:type="auto"/>
        <w:tblInd w:w="1675" w:type="dxa"/>
        <w:tblLayout w:type="fixed"/>
        <w:tblLook w:firstRow="1" w:lastRow="0" w:firstColumn="1" w:lastColumn="0" w:noHBand="0" w:noVBand="1" w:val="04A0"/>
      </w:tblPr>
      <w:tblGrid>
        <w:gridCol w:w="4265"/>
        <w:gridCol w:w="4266"/>
      </w:tblGrid>
      <w:tr>
        <w:trPr/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⑫中学生男子複（１・２年生）</w:t>
            </w:r>
          </w:p>
        </w:tc>
        <w:tc>
          <w:tcPr>
            <w:tcW w:w="426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⑬中学生女子複（１・２年生）</w:t>
            </w:r>
          </w:p>
        </w:tc>
      </w:tr>
      <w:tr>
        <w:trPr/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⑭一般男子複（中学３年生以上）</w:t>
            </w:r>
          </w:p>
        </w:tc>
        <w:tc>
          <w:tcPr>
            <w:tcW w:w="4266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⑮一般女子複（中学３年生以上）</w:t>
            </w:r>
          </w:p>
        </w:tc>
      </w:tr>
    </w:tbl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○混合ダブルス（複）</w:t>
      </w:r>
    </w:p>
    <w:tbl>
      <w:tblPr>
        <w:tblStyle w:val="17"/>
        <w:tblW w:w="8526" w:type="dxa"/>
        <w:tblInd w:w="1675" w:type="dxa"/>
        <w:tblLayout w:type="fixed"/>
        <w:tblLook w:firstRow="1" w:lastRow="0" w:firstColumn="1" w:lastColumn="0" w:noHBand="0" w:noVBand="1" w:val="04A0"/>
      </w:tblPr>
      <w:tblGrid>
        <w:gridCol w:w="4265"/>
        <w:gridCol w:w="4261"/>
      </w:tblGrid>
      <w:tr>
        <w:trPr>
          <w:trHeight w:val="545" w:hRule="atLeast"/>
        </w:trPr>
        <w:tc>
          <w:tcPr>
            <w:tcW w:w="426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⑯一般混合複（高校生以上）</w:t>
            </w:r>
          </w:p>
        </w:tc>
        <w:tc>
          <w:tcPr>
            <w:tcW w:w="4261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⑰ラージボール混合複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※単、複それぞれ午前１種目、午後１種目ずつ出場できる。（①②は、⑫⑬のみ出場可能）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※各種目とも参加人数により、種目の分割及び統合される場合がある。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※⑨～⑪の年齢は令和８年３月末の満年齢とする。</w:t>
      </w:r>
    </w:p>
    <w:p>
      <w:pPr>
        <w:pStyle w:val="0"/>
        <w:ind w:left="1680" w:leftChars="100" w:hanging="1470" w:hangingChars="7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８．競技形式　シングルス（単）は３～４名による予選リーグを行い、上位１～２位による決勝トーナメントを行う。ダブルス（複）は予選リーグなしのトーナメント戦とする。ただし、ラージボール混合複はリーグ戦を行う。</w:t>
      </w:r>
    </w:p>
    <w:p>
      <w:pPr>
        <w:pStyle w:val="0"/>
        <w:ind w:left="1680" w:left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※シングルス（単）、ダブルス（複）ともに参加人数により試合方法を変更することがある。</w:t>
      </w:r>
    </w:p>
    <w:p>
      <w:pPr>
        <w:pStyle w:val="0"/>
        <w:ind w:left="1890" w:leftChars="80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※午前中にシングルス（単）の試合及びラージ混合から実施する。ダブルス（複）の試合開始は１２時００分前後に行う予定。</w:t>
      </w:r>
    </w:p>
    <w:p>
      <w:pPr>
        <w:pStyle w:val="0"/>
        <w:ind w:left="1890" w:leftChars="800" w:hanging="210" w:hanging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ただし、進行状況により多少早まることもありますので注意してください。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９．</w:t>
      </w:r>
      <w:r>
        <w:rPr>
          <w:rFonts w:hint="eastAsia" w:ascii="HG丸ｺﾞｼｯｸM-PRO" w:hAnsi="HG丸ｺﾞｼｯｸM-PRO" w:eastAsia="HG丸ｺﾞｼｯｸM-PRO"/>
          <w:spacing w:val="52"/>
          <w:fitText w:val="840" w:id="6"/>
        </w:rPr>
        <w:t>参加</w:t>
      </w:r>
      <w:r>
        <w:rPr>
          <w:rFonts w:hint="eastAsia" w:ascii="HG丸ｺﾞｼｯｸM-PRO" w:hAnsi="HG丸ｺﾞｼｯｸM-PRO" w:eastAsia="HG丸ｺﾞｼｯｸM-PRO"/>
          <w:spacing w:val="1"/>
          <w:fitText w:val="840" w:id="6"/>
        </w:rPr>
        <w:t>料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下記表のとおり</w:t>
      </w:r>
    </w:p>
    <w:tbl>
      <w:tblPr>
        <w:tblStyle w:val="17"/>
        <w:tblW w:w="0" w:type="auto"/>
        <w:tblInd w:w="1675" w:type="dxa"/>
        <w:tblLayout w:type="fixed"/>
        <w:tblLook w:firstRow="1" w:lastRow="0" w:firstColumn="1" w:lastColumn="0" w:noHBand="0" w:noVBand="1" w:val="04A0"/>
      </w:tblPr>
      <w:tblGrid>
        <w:gridCol w:w="1435"/>
        <w:gridCol w:w="1435"/>
        <w:gridCol w:w="1435"/>
        <w:gridCol w:w="1435"/>
        <w:gridCol w:w="1435"/>
        <w:gridCol w:w="1435"/>
      </w:tblGrid>
      <w:tr>
        <w:trPr/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4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小学生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中学生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高校生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一般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83"/>
                <w:fitText w:val="1050" w:id="7"/>
              </w:rPr>
              <w:t>ラージボー</w:t>
            </w:r>
            <w:r>
              <w:rPr>
                <w:rFonts w:hint="eastAsia" w:ascii="HG丸ｺﾞｼｯｸM-PRO" w:hAnsi="HG丸ｺﾞｼｯｸM-PRO" w:eastAsia="HG丸ｺﾞｼｯｸM-PRO"/>
                <w:spacing w:val="3"/>
                <w:w w:val="83"/>
                <w:fitText w:val="1050" w:id="7"/>
              </w:rPr>
              <w:t>ル</w:t>
            </w:r>
          </w:p>
        </w:tc>
      </w:tr>
      <w:tr>
        <w:trPr/>
        <w:tc>
          <w:tcPr>
            <w:tcW w:w="14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75"/>
                <w:fitText w:val="1260" w:id="8"/>
              </w:rPr>
              <w:t>シングルス（単</w:t>
            </w:r>
            <w:r>
              <w:rPr>
                <w:rFonts w:hint="eastAsia" w:ascii="HG丸ｺﾞｼｯｸM-PRO" w:hAnsi="HG丸ｺﾞｼｯｸM-PRO" w:eastAsia="HG丸ｺﾞｼｯｸM-PRO"/>
                <w:spacing w:val="-1"/>
                <w:w w:val="75"/>
                <w:fitText w:val="1260" w:id="8"/>
              </w:rPr>
              <w:t>）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500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500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</w:t>
            </w:r>
            <w:r>
              <w:rPr>
                <w:rFonts w:hint="eastAsia" w:ascii="HG丸ｺﾞｼｯｸM-PRO" w:hAnsi="HG丸ｺﾞｼｯｸM-PRO" w:eastAsia="HG丸ｺﾞｼｯｸM-PRO"/>
              </w:rPr>
              <w:t>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1,000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-</w:t>
            </w:r>
          </w:p>
        </w:tc>
      </w:tr>
      <w:tr>
        <w:trPr/>
        <w:tc>
          <w:tcPr>
            <w:tcW w:w="143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85"/>
                <w:fitText w:val="1260" w:id="9"/>
              </w:rPr>
              <w:t>ダブルス（複</w:t>
            </w:r>
            <w:r>
              <w:rPr>
                <w:rFonts w:hint="eastAsia" w:ascii="HG丸ｺﾞｼｯｸM-PRO" w:hAnsi="HG丸ｺﾞｼｯｸM-PRO" w:eastAsia="HG丸ｺﾞｼｯｸM-PRO"/>
                <w:spacing w:val="3"/>
                <w:w w:val="85"/>
                <w:fitText w:val="1260" w:id="9"/>
              </w:rPr>
              <w:t>）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-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600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800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1,000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</w:tc>
        <w:tc>
          <w:tcPr>
            <w:tcW w:w="1435" w:type="dxa"/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EE000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</w:t>
            </w:r>
            <w:r>
              <w:rPr>
                <w:rFonts w:hint="eastAsia" w:ascii="HG丸ｺﾞｼｯｸM-PRO" w:hAnsi="HG丸ｺﾞｼｯｸM-PRO" w:eastAsia="HG丸ｺﾞｼｯｸM-PRO"/>
              </w:rPr>
              <w:t>,000</w:t>
            </w:r>
            <w:r>
              <w:rPr>
                <w:rFonts w:hint="eastAsia" w:ascii="HG丸ｺﾞｼｯｸM-PRO" w:hAnsi="HG丸ｺﾞｼｯｸM-PRO" w:eastAsia="HG丸ｺﾞｼｯｸM-PRO"/>
              </w:rPr>
              <w:t>円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※ダブルス（複）への参加料は、小・中・高を問わず、誰と組んでも上記の参加料となる。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（ただし、ダブルス（複）を中学生のみ、高校生のみで組んだ場合はそれぞれ６００円、</w:t>
      </w:r>
    </w:p>
    <w:p>
      <w:pPr>
        <w:pStyle w:val="0"/>
        <w:ind w:firstLine="1890" w:firstLineChars="9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８００円とする）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１０．</w:t>
      </w:r>
      <w:r>
        <w:rPr>
          <w:rFonts w:hint="eastAsia" w:ascii="HG丸ｺﾞｼｯｸM-PRO" w:hAnsi="HG丸ｺﾞｼｯｸM-PRO" w:eastAsia="HG丸ｺﾞｼｯｸM-PRO"/>
          <w:spacing w:val="52"/>
          <w:fitText w:val="840" w:id="10"/>
        </w:rPr>
        <w:t>使用</w:t>
      </w:r>
      <w:r>
        <w:rPr>
          <w:rFonts w:hint="eastAsia" w:ascii="HG丸ｺﾞｼｯｸM-PRO" w:hAnsi="HG丸ｺﾞｼｯｸM-PRO" w:eastAsia="HG丸ｺﾞｼｯｸM-PRO"/>
          <w:spacing w:val="1"/>
          <w:fitText w:val="840" w:id="10"/>
        </w:rPr>
        <w:t>球</w:t>
      </w:r>
      <w:r>
        <w:rPr>
          <w:rFonts w:hint="eastAsia" w:ascii="HG丸ｺﾞｼｯｸM-PRO" w:hAnsi="HG丸ｺﾞｼｯｸM-PRO" w:eastAsia="HG丸ｺﾞｼｯｸM-PRO"/>
        </w:rPr>
        <w:t>　ニッタク４０ｍｍプラスティックホワイトボール・同４４ｍｍラージボール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１１．表彰対象　各種目とも原則として３位までの入賞者を表彰する。（参加者数により変更有）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１２．申込方法　</w:t>
      </w:r>
    </w:p>
    <w:p>
      <w:pPr>
        <w:pStyle w:val="0"/>
        <w:ind w:firstLine="630" w:firstLineChars="30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5092065</wp:posOffset>
            </wp:positionH>
            <wp:positionV relativeFrom="paragraph">
              <wp:posOffset>121920</wp:posOffset>
            </wp:positionV>
            <wp:extent cx="1295400" cy="1295400"/>
            <wp:effectExtent l="0" t="0" r="0" b="0"/>
            <wp:wrapSquare wrapText="bothSides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</w:rPr>
        <w:t>ふじおか電子申請受付システム</w:t>
      </w:r>
      <w:r>
        <w:rPr>
          <w:rFonts w:hint="eastAsia" w:ascii="HG丸ｺﾞｼｯｸM-PRO" w:hAnsi="HG丸ｺﾞｼｯｸM-PRO" w:eastAsia="HG丸ｺﾞｼｯｸM-PRO"/>
        </w:rPr>
        <w:t>(LoGo</w:t>
      </w:r>
      <w:r>
        <w:rPr>
          <w:rFonts w:hint="eastAsia" w:ascii="HG丸ｺﾞｼｯｸM-PRO" w:hAnsi="HG丸ｺﾞｼｯｸM-PRO" w:eastAsia="HG丸ｺﾞｼｯｸM-PRO"/>
        </w:rPr>
        <w:t>フォーム</w:t>
      </w:r>
      <w:r>
        <w:rPr>
          <w:rFonts w:hint="eastAsia" w:ascii="HG丸ｺﾞｼｯｸM-PRO" w:hAnsi="HG丸ｺﾞｼｯｸM-PRO" w:eastAsia="HG丸ｺﾞｼｯｸM-PRO"/>
        </w:rPr>
        <w:t>)</w:t>
      </w:r>
      <w:r>
        <w:rPr>
          <w:rFonts w:hint="eastAsia" w:ascii="HG丸ｺﾞｼｯｸM-PRO" w:hAnsi="HG丸ｺﾞｼｯｸM-PRO" w:eastAsia="HG丸ｺﾞｼｯｸM-PRO"/>
        </w:rPr>
        <w:t>により申込</w:t>
      </w:r>
    </w:p>
    <w:p>
      <w:pPr>
        <w:pStyle w:val="0"/>
        <w:ind w:left="630" w:leftChars="300" w:firstLine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</w:t>
      </w:r>
      <w:r>
        <w:rPr>
          <w:rFonts w:hint="eastAsia" w:ascii="HG丸ｺﾞｼｯｸM-PRO" w:hAnsi="HG丸ｺﾞｼｯｸM-PRO" w:eastAsia="HG丸ｺﾞｼｯｸM-PRO"/>
        </w:rPr>
        <w:t>LoGo</w:t>
      </w:r>
      <w:r>
        <w:rPr>
          <w:rFonts w:hint="eastAsia" w:ascii="HG丸ｺﾞｼｯｸM-PRO" w:hAnsi="HG丸ｺﾞｼｯｸM-PRO" w:eastAsia="HG丸ｺﾞｼｯｸM-PRO"/>
        </w:rPr>
        <w:t>フォームによる申込ができない場合は、スポーツ課窓口で申込書により申込</w:t>
      </w:r>
    </w:p>
    <w:p>
      <w:pPr>
        <w:pStyle w:val="0"/>
        <w:ind w:left="630" w:leftChars="300" w:firstLineChars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※参加料については、当日現金にて支払うこと。封筒にチーム名を記入のうえ、釣銭の無いようにご準備ください。（当日棄権の場合も参加料は支払うこと）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136525</wp:posOffset>
                </wp:positionV>
                <wp:extent cx="1371600" cy="25146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申込二次元コード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08pt;height:19.8pt;mso-position-horizontal-relative:text;position:absolute;margin-left:402.75pt;margin-top:10.75pt;mso-wrap-distance-bottom:0pt;mso-wrap-distance-right:16pt;mso-wrap-distance-top:0pt;" o:spid="_x0000_s1027" o:allowincell="t" o:allowoverlap="t" filled="t" fillcolor="#ffffff" stroked="f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申込二次元コード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１３．申込期間　　令和８年１月１５日（木）～１月２９日（木）〆切期日厳守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１４．</w:t>
      </w:r>
      <w:r>
        <w:rPr>
          <w:rFonts w:hint="eastAsia" w:ascii="HG丸ｺﾞｼｯｸM-PRO" w:hAnsi="HG丸ｺﾞｼｯｸM-PRO" w:eastAsia="HG丸ｺﾞｼｯｸM-PRO"/>
          <w:spacing w:val="0"/>
          <w:w w:val="80"/>
          <w:fitText w:val="840" w:id="11"/>
        </w:rPr>
        <w:t>問い合わ</w:t>
      </w:r>
      <w:r>
        <w:rPr>
          <w:rFonts w:hint="eastAsia" w:ascii="HG丸ｺﾞｼｯｸM-PRO" w:hAnsi="HG丸ｺﾞｼｯｸM-PRO" w:eastAsia="HG丸ｺﾞｼｯｸM-PRO"/>
          <w:spacing w:val="1"/>
          <w:w w:val="80"/>
          <w:fitText w:val="840" w:id="11"/>
        </w:rPr>
        <w:t>せ</w:t>
      </w:r>
      <w:r>
        <w:rPr>
          <w:rFonts w:hint="eastAsia" w:ascii="HG丸ｺﾞｼｯｸM-PRO" w:hAnsi="HG丸ｺﾞｼｯｸM-PRO" w:eastAsia="HG丸ｺﾞｼｯｸM-PRO"/>
        </w:rPr>
        <w:t>　　藤岡市教育委員会スポーツ課　小野　</w:t>
      </w:r>
      <w:r>
        <w:rPr>
          <w:rFonts w:hint="eastAsia" w:ascii="HG丸ｺﾞｼｯｸM-PRO" w:hAnsi="HG丸ｺﾞｼｯｸM-PRO" w:eastAsia="HG丸ｺﾞｼｯｸM-PRO"/>
        </w:rPr>
        <w:t>TEL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0274-50-8213</w:t>
      </w:r>
    </w:p>
    <w:p>
      <w:pPr>
        <w:pStyle w:val="0"/>
        <w:ind w:firstLine="1890" w:firstLineChars="9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藤岡市卓球協会　中里　</w:t>
      </w:r>
      <w:r>
        <w:rPr>
          <w:rFonts w:hint="eastAsia" w:ascii="HG丸ｺﾞｼｯｸM-PRO" w:hAnsi="HG丸ｺﾞｼｯｸM-PRO" w:eastAsia="HG丸ｺﾞｼｯｸM-PRO"/>
        </w:rPr>
        <w:t>E-Mail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onoffcl0102@outlook.jp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１４．注意事項　①選手は必ずゼッケンを着用すること。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②小、中学生の会場までの往復は、保護者の責任で行うこと。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③駐車場は、庚申山運動公園内駐車場を使用すること。</w:t>
      </w:r>
    </w:p>
    <w:p>
      <w:pPr>
        <w:pStyle w:val="0"/>
        <w:ind w:left="1890" w:leftChars="9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周辺道路ならびに所定の場所以外に駐車しないこと。なお、事故等の責任については一切負い兼ねますので、予めご了承ください。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④アリーナ内での喫煙・飲食等は禁止となっていますので厳守すること。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⑤個人で出したゴミは、各自必ず持ち帰ること。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⑥大会の内容、試合結果等については公表することがあります。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⑦参加申込書の内容については、本大会関係以外には使用しないものとする。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⑧マスクの着用は各自で判断してください。</w:t>
      </w:r>
    </w:p>
    <w:p>
      <w:pPr>
        <w:pStyle w:val="0"/>
        <w:ind w:firstLine="1680" w:firstLineChars="8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⑨大会申込者は、上記内容を承諾したものとする。</w:t>
      </w:r>
    </w:p>
    <w:sectPr>
      <w:pgSz w:w="11906" w:h="16838"/>
      <w:pgMar w:top="567" w:right="850" w:bottom="567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2</Pages>
  <Words>24</Words>
  <Characters>1656</Characters>
  <Application>JUST Note</Application>
  <Lines>90</Lines>
  <Paragraphs>77</Paragraphs>
  <CharactersWithSpaces>1706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R06F399</cp:lastModifiedBy>
  <cp:lastPrinted>2025-11-13T02:47:11Z</cp:lastPrinted>
  <dcterms:created xsi:type="dcterms:W3CDTF">2025-10-08T10:41:00Z</dcterms:created>
  <dcterms:modified xsi:type="dcterms:W3CDTF">2025-11-13T02:47:28Z</dcterms:modified>
  <cp:revision>51</cp:revision>
</cp:coreProperties>
</file>