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様式第８号（第１０条関係）</w:t>
      </w:r>
    </w:p>
    <w:p>
      <w:pPr>
        <w:pStyle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年　　月　　日</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w:t>
      </w:r>
    </w:p>
    <w:p>
      <w:pPr>
        <w:pStyle w:val="0"/>
        <w:ind w:firstLine="630" w:firstLineChars="30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（宛先）藤岡市長</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特定非営利活動法人の所在地</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特定非営利活動法人の名称</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代表者氏名</w:t>
      </w:r>
      <w:bookmarkStart w:id="0" w:name="_GoBack"/>
      <w:bookmarkEnd w:id="0"/>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電話番号</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事</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業</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報</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告</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書</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等</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提</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出</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書</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w:t>
      </w:r>
    </w:p>
    <w:p>
      <w:pPr>
        <w:pStyle w:val="0"/>
        <w:ind w:firstLine="210"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次に掲げる前事業年度（　　年　　月　　日から　　年　　月　　日まで）の事業報告書等について、特定非営利活動促進法第２９条の規定により提出します。</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w:t>
      </w:r>
    </w:p>
    <w:p>
      <w:pPr>
        <w:pStyle w:val="0"/>
        <w:jc w:val="center"/>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１　事業報告書　　　　</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２　活動計算書　　　　</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３　貸借対照表　　　　</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４　財産目録　　　　　</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５　年間役員名簿</w:t>
      </w:r>
    </w:p>
    <w:p>
      <w:pPr>
        <w:pStyle w:val="0"/>
        <w:ind w:left="424" w:leftChars="100" w:hanging="214" w:hangingChars="102"/>
        <w:rPr>
          <w:rFonts w:hint="default" w:asciiTheme="minorEastAsia" w:hAnsiTheme="minorEastAsia" w:eastAsiaTheme="minorEastAsia"/>
          <w:color w:val="auto"/>
        </w:rPr>
      </w:pPr>
      <w:r>
        <w:rPr>
          <w:rFonts w:hint="eastAsia" w:asciiTheme="minorEastAsia" w:hAnsiTheme="minorEastAsia" w:eastAsiaTheme="minorEastAsia"/>
          <w:color w:val="auto"/>
        </w:rPr>
        <w:t>６　前事業年度の末日における社員のうち１０人以上の者の氏名（法人にあっては、その名称及び代表者の氏名）及び住所又は居所を記載した書面　　　　</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ind w:left="567" w:hanging="567" w:hangingChars="270"/>
        <w:rPr>
          <w:rFonts w:hint="default" w:asciiTheme="minorEastAsia" w:hAnsiTheme="minorEastAsia" w:eastAsiaTheme="minorEastAsia"/>
          <w:color w:val="auto"/>
        </w:rPr>
      </w:pPr>
      <w:r>
        <w:rPr>
          <w:rFonts w:hint="eastAsia" w:asciiTheme="minorEastAsia" w:hAnsiTheme="minorEastAsia" w:eastAsiaTheme="minorEastAsia"/>
          <w:color w:val="auto"/>
        </w:rPr>
        <w:t>　注１　この提出書には、上記の提出書類各２部を添付すること。</w:t>
      </w:r>
    </w:p>
    <w:p>
      <w:pPr>
        <w:pStyle w:val="0"/>
        <w:ind w:left="567" w:hanging="567" w:hangingChars="270"/>
        <w:rPr>
          <w:rFonts w:hint="default" w:asciiTheme="minorEastAsia" w:hAnsiTheme="minorEastAsia" w:eastAsiaTheme="minorEastAsia"/>
          <w:color w:val="auto"/>
        </w:rPr>
      </w:pPr>
      <w:r>
        <w:rPr>
          <w:rFonts w:hint="eastAsia" w:asciiTheme="minorEastAsia" w:hAnsiTheme="minorEastAsia" w:eastAsiaTheme="minorEastAsia"/>
          <w:color w:val="auto"/>
        </w:rPr>
        <w:t>　　２　特定非営利活動に係る事業のほか、その他の事業を行う場合には、活動計算書を一つの書類の中で別欄表示し、また、その他の事業を実施していない場合は、脚注においてその旨を記載する。</w:t>
      </w:r>
    </w:p>
    <w:p>
      <w:pPr>
        <w:pStyle w:val="0"/>
        <w:ind w:left="567" w:leftChars="203" w:hanging="141" w:hangingChars="67"/>
        <w:rPr>
          <w:rFonts w:hint="default" w:asciiTheme="minorEastAsia" w:hAnsiTheme="minorEastAsia" w:eastAsiaTheme="minorEastAsia"/>
          <w:color w:val="auto"/>
        </w:rPr>
      </w:pPr>
      <w:r>
        <w:rPr>
          <w:rFonts w:hint="eastAsia" w:asciiTheme="minorEastAsia" w:hAnsiTheme="minorEastAsia" w:eastAsiaTheme="minorEastAsia"/>
          <w:color w:val="auto"/>
        </w:rPr>
        <w:t>３　５の書類は、前事業年度において役員であったことがある者全員の氏名及び住所又は居所並びにこれらの者についての前事業年度における報酬の有無を記載した名簿をいう。</w:t>
      </w:r>
    </w:p>
    <w:p>
      <w:pPr>
        <w:pStyle w:val="0"/>
        <w:ind w:left="567" w:hanging="567" w:hangingChars="270"/>
        <w:rPr>
          <w:rFonts w:hint="default"/>
          <w:b w:val="1"/>
          <w:color w:val="auto"/>
        </w:rPr>
      </w:pPr>
      <w:r>
        <w:rPr>
          <w:rFonts w:hint="eastAsia" w:asciiTheme="minorEastAsia" w:hAnsiTheme="minorEastAsia" w:eastAsiaTheme="minorEastAsia"/>
          <w:color w:val="auto"/>
        </w:rPr>
        <w:t>　　　　　　　</w:t>
      </w:r>
    </w:p>
    <w:sectPr>
      <w:headerReference r:id="rId5" w:type="default"/>
      <w:footerReference r:id="rId6" w:type="even"/>
      <w:type w:val="continuous"/>
      <w:pgSz w:w="11906" w:h="16838"/>
      <w:pgMar w:top="1418" w:right="1304" w:bottom="1418" w:left="1304" w:header="737" w:footer="737" w:gutter="0"/>
      <w:pgNumType w:fmt="numberInDash" w:start="93"/>
      <w:cols w:space="720"/>
      <w:noEndnote w:val="1"/>
      <w:textDirection w:val="lrTb"/>
      <w:docGrid w:type="lines"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2"/>
      <w:rPr>
        <w:rStyle w:val="19"/>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textAlignment w:val="auto"/>
      <w:rPr>
        <w:rFonts w:hint="default"/>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rawingGridHorizontalSpacing w:val="105"/>
  <w:drawingGridVerticalSpacing w:val="143"/>
  <w:displayHorizontalDrawingGridEvery w:val="0"/>
  <w:displayVerticalDrawingGridEvery w:val="2"/>
  <w:doNotShadeFormData/>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adjustRightInd w:val="0"/>
      <w:jc w:val="both"/>
      <w:textAlignment w:val="baseline"/>
    </w:pPr>
    <w:rPr>
      <w:rFonts w:ascii="HG丸ｺﾞｼｯｸM-PRO" w:hAnsi="HG丸ｺﾞｼｯｸM-PRO" w:eastAsia="HG丸ｺﾞｼｯｸM-PRO"/>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HG丸ｺﾞｼｯｸM-PRO" w:hAnsi="HG丸ｺﾞｼｯｸM-PRO" w:eastAsia="HG丸ｺﾞｼｯｸM-PRO"/>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HG丸ｺﾞｼｯｸM-PRO" w:hAnsi="HG丸ｺﾞｼｯｸM-PRO" w:eastAsia="HG丸ｺﾞｼｯｸM-PRO"/>
      <w:color w:val="000000"/>
      <w:kern w:val="0"/>
      <w:sz w:val="21"/>
    </w:rPr>
  </w:style>
  <w:style w:type="character" w:styleId="19">
    <w:name w:val="page number"/>
    <w:basedOn w:val="10"/>
    <w:next w:val="19"/>
    <w:link w:val="0"/>
    <w:uiPriority w:val="0"/>
  </w:style>
  <w:style w:type="paragraph" w:styleId="20">
    <w:name w:val="Note Heading"/>
    <w:basedOn w:val="0"/>
    <w:next w:val="0"/>
    <w:link w:val="21"/>
    <w:uiPriority w:val="0"/>
    <w:pPr>
      <w:jc w:val="center"/>
    </w:pPr>
    <w:rPr>
      <w:b w:val="1"/>
    </w:rPr>
  </w:style>
  <w:style w:type="character" w:styleId="21" w:customStyle="1">
    <w:name w:val="記 (文字)"/>
    <w:basedOn w:val="10"/>
    <w:next w:val="21"/>
    <w:link w:val="20"/>
    <w:uiPriority w:val="0"/>
    <w:rPr>
      <w:rFonts w:ascii="HG丸ｺﾞｼｯｸM-PRO" w:hAnsi="HG丸ｺﾞｼｯｸM-PRO" w:eastAsia="HG丸ｺﾞｼｯｸM-PRO"/>
      <w:color w:val="000000"/>
      <w:kern w:val="0"/>
      <w:sz w:val="21"/>
    </w:rPr>
  </w:style>
  <w:style w:type="paragraph" w:styleId="22">
    <w:name w:val="Closing"/>
    <w:basedOn w:val="0"/>
    <w:next w:val="22"/>
    <w:link w:val="23"/>
    <w:uiPriority w:val="0"/>
    <w:pPr>
      <w:jc w:val="right"/>
    </w:pPr>
    <w:rPr>
      <w:b w:val="1"/>
    </w:rPr>
  </w:style>
  <w:style w:type="character" w:styleId="23" w:customStyle="1">
    <w:name w:val="結語 (文字)"/>
    <w:basedOn w:val="10"/>
    <w:next w:val="23"/>
    <w:link w:val="22"/>
    <w:uiPriority w:val="0"/>
    <w:rPr>
      <w:rFonts w:ascii="HG丸ｺﾞｼｯｸM-PRO" w:hAnsi="HG丸ｺﾞｼｯｸM-PRO" w:eastAsia="HG丸ｺﾞｼｯｸM-PRO"/>
      <w:color w:val="000000"/>
      <w:kern w:val="0"/>
      <w:sz w:val="21"/>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color w:val="000000"/>
      <w:kern w:val="0"/>
      <w:sz w:val="18"/>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417</Words>
  <Characters>226</Characters>
  <Application>JUST Note</Application>
  <Lines>1</Lines>
  <Paragraphs>1</Paragraphs>
  <Company>群馬県</Company>
  <CharactersWithSpaces>642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群馬県庁</dc:creator>
  <cp:lastModifiedBy>sg4f63</cp:lastModifiedBy>
  <cp:lastPrinted>2017-03-17T05:42:00Z</cp:lastPrinted>
  <dcterms:created xsi:type="dcterms:W3CDTF">2017-03-29T04:00:00Z</dcterms:created>
  <dcterms:modified xsi:type="dcterms:W3CDTF">2017-03-29T04:00:37Z</dcterms:modified>
  <cp:revision>2</cp:revision>
</cp:coreProperties>
</file>