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様式第３号（第５条関係）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特定非営利活動法人の所在地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代表者氏名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設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立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登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記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完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了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届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設立の登記を完了したので、特定非営利活動促進法第１３条第２項の規定により、登記事項証明書及び財産目録を添えて届け出ます。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注　この届出書には、次の書類を添付すること。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(1) </w:t>
      </w:r>
      <w:r>
        <w:rPr>
          <w:rFonts w:hint="eastAsia" w:asciiTheme="minorEastAsia" w:hAnsiTheme="minorEastAsia" w:eastAsiaTheme="minorEastAsia"/>
          <w:color w:val="auto"/>
        </w:rPr>
        <w:t>登記事項証明書２部（このうち１部は写しとすること。）</w:t>
      </w:r>
    </w:p>
    <w:p>
      <w:pPr>
        <w:pStyle w:val="0"/>
        <w:rPr>
          <w:rFonts w:hint="default"/>
          <w:b w:val="1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(2) </w:t>
      </w:r>
      <w:r>
        <w:rPr>
          <w:rFonts w:hint="eastAsia" w:asciiTheme="minorEastAsia" w:hAnsiTheme="minorEastAsia" w:eastAsiaTheme="minorEastAsia"/>
          <w:color w:val="auto"/>
        </w:rPr>
        <w:t>財産目録２部</w:t>
      </w: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182</Words>
  <Characters>183</Characters>
  <Application>JUST Note</Application>
  <Lines>1</Lines>
  <Paragraphs>1</Paragraphs>
  <Company>群馬県</Company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2017-03-29T08:19:00Z</dcterms:created>
  <dcterms:modified xsi:type="dcterms:W3CDTF">2017-03-29T08:19:50Z</dcterms:modified>
  <cp:revision>2</cp:revision>
</cp:coreProperties>
</file>