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rPr>
      </w:pPr>
      <w:bookmarkStart w:id="0" w:name="_GoBack"/>
      <w:bookmarkEnd w:id="0"/>
      <w:r>
        <w:rPr>
          <w:rFonts w:hint="eastAsia"/>
        </w:rPr>
        <w:t>様式第６号の８（第８条の８関係）</w:t>
      </w:r>
    </w:p>
    <w:p>
      <w:pPr>
        <w:pStyle w:val="15"/>
        <w:spacing w:line="240" w:lineRule="auto"/>
        <w:rPr>
          <w:rFonts w:hint="default"/>
        </w:rPr>
      </w:pPr>
    </w:p>
    <w:p>
      <w:pPr>
        <w:pStyle w:val="15"/>
        <w:spacing w:line="240" w:lineRule="auto"/>
        <w:jc w:val="center"/>
        <w:rPr>
          <w:rFonts w:hint="default"/>
        </w:rPr>
      </w:pPr>
      <w:r>
        <w:rPr>
          <w:rFonts w:hint="eastAsia"/>
        </w:rPr>
        <w:t>藤岡市下水道指定工事店申請事項変更届</w:t>
      </w:r>
    </w:p>
    <w:p>
      <w:pPr>
        <w:pStyle w:val="15"/>
        <w:spacing w:line="240" w:lineRule="auto"/>
        <w:rPr>
          <w:rFonts w:hint="default"/>
        </w:rPr>
      </w:pPr>
    </w:p>
    <w:p>
      <w:pPr>
        <w:pStyle w:val="15"/>
        <w:spacing w:line="240" w:lineRule="auto"/>
        <w:jc w:val="right"/>
        <w:rPr>
          <w:rFonts w:hint="default"/>
        </w:rPr>
      </w:pPr>
      <w:r>
        <w:rPr>
          <w:rFonts w:hint="eastAsia"/>
        </w:rPr>
        <w:t>年　　月　　日　</w:t>
      </w:r>
    </w:p>
    <w:p>
      <w:pPr>
        <w:pStyle w:val="15"/>
        <w:spacing w:line="240" w:lineRule="auto"/>
        <w:rPr>
          <w:rFonts w:hint="default"/>
        </w:rPr>
      </w:pPr>
      <w:r>
        <w:rPr>
          <w:rFonts w:hint="eastAsia"/>
        </w:rPr>
        <w:t>　（宛先）藤岡市長</w:t>
      </w:r>
    </w:p>
    <w:p>
      <w:pPr>
        <w:pStyle w:val="15"/>
        <w:spacing w:line="405" w:lineRule="exact"/>
        <w:jc w:val="right"/>
        <w:rPr>
          <w:rFonts w:hint="default"/>
        </w:rPr>
      </w:pPr>
      <w:r>
        <w:rPr>
          <w:rFonts w:hint="eastAsia"/>
        </w:rPr>
        <w:t>申請者　</w:t>
      </w:r>
      <w:r>
        <w:rPr>
          <w:rFonts w:hint="eastAsia"/>
        </w:rPr>
        <w:fldChar w:fldCharType="begin"/>
      </w:r>
      <w:r>
        <w:rPr>
          <w:rFonts w:hint="eastAsia"/>
        </w:rPr>
        <w:instrText>EQ \* jc1 \* hps14 \o\ad(\s\up 11(</w:instrText>
      </w:r>
      <w:r>
        <w:rPr>
          <w:rFonts w:hint="eastAsia" w:ascii="ＭＳ 明朝" w:hAnsi="ＭＳ 明朝" w:eastAsia="ＭＳ 明朝"/>
          <w:sz w:val="14"/>
        </w:rPr>
        <w:instrText>ふ</w:instrText>
      </w:r>
      <w:r>
        <w:rPr>
          <w:rFonts w:hint="eastAsia" w:ascii="ＭＳ 明朝" w:hAnsi="ＭＳ 明朝" w:eastAsia="ＭＳ 明朝"/>
          <w:sz w:val="14"/>
        </w:rPr>
        <w:instrText>り</w:instrText>
      </w:r>
      <w:r>
        <w:rPr>
          <w:rFonts w:hint="eastAsia" w:ascii="ＭＳ 明朝" w:hAnsi="ＭＳ 明朝" w:eastAsia="ＭＳ 明朝"/>
          <w:sz w:val="14"/>
        </w:rPr>
        <w:instrText>が</w:instrText>
      </w:r>
      <w:r>
        <w:rPr>
          <w:rFonts w:hint="eastAsia" w:ascii="ＭＳ 明朝" w:hAnsi="ＭＳ 明朝" w:eastAsia="ＭＳ 明朝"/>
          <w:sz w:val="14"/>
        </w:rPr>
        <w:instrText>な</w:instrText>
      </w:r>
      <w:r>
        <w:rPr>
          <w:rFonts w:hint="eastAsia"/>
        </w:rPr>
        <w:instrText>),</w:instrText>
      </w:r>
      <w:r>
        <w:rPr>
          <w:rFonts w:hint="eastAsia"/>
        </w:rPr>
        <w:instrText>商　　　号</w:instrText>
      </w:r>
      <w:r>
        <w:rPr>
          <w:rFonts w:hint="eastAsia"/>
        </w:rPr>
        <w:instrText>)</w:instrText>
      </w:r>
      <w:r>
        <w:rPr>
          <w:rFonts w:hint="eastAsia"/>
        </w:rPr>
        <w:fldChar w:fldCharType="end"/>
      </w:r>
      <w:r>
        <w:rPr>
          <w:rFonts w:hint="eastAsia"/>
        </w:rPr>
        <w:t>　　　　　　　　　　　　</w:t>
      </w:r>
    </w:p>
    <w:p>
      <w:pPr>
        <w:pStyle w:val="15"/>
        <w:spacing w:line="240" w:lineRule="auto"/>
        <w:jc w:val="right"/>
        <w:rPr>
          <w:rFonts w:hint="default"/>
        </w:rPr>
      </w:pPr>
      <w:r>
        <w:rPr>
          <w:rFonts w:hint="eastAsia"/>
        </w:rPr>
        <w:t>　　　　住　　　所　　　　　　　　　　　　</w:t>
      </w:r>
    </w:p>
    <w:p>
      <w:pPr>
        <w:pStyle w:val="15"/>
        <w:spacing w:line="405" w:lineRule="exact"/>
        <w:jc w:val="right"/>
        <w:rPr>
          <w:rFonts w:hint="default"/>
        </w:rPr>
      </w:pPr>
      <w:r>
        <w:rPr>
          <w:rFonts w:hint="eastAsia"/>
        </w:rPr>
        <w:t>　　　　</w:t>
      </w:r>
      <w:r>
        <w:rPr>
          <w:rFonts w:hint="eastAsia"/>
        </w:rPr>
        <w:fldChar w:fldCharType="begin"/>
      </w:r>
      <w:r>
        <w:rPr>
          <w:rFonts w:hint="eastAsia"/>
        </w:rPr>
        <w:instrText>EQ \* jc1 \* hps14 \o\ad(\s\up 11(</w:instrText>
      </w:r>
      <w:r>
        <w:rPr>
          <w:rFonts w:hint="eastAsia" w:ascii="ＭＳ 明朝" w:hAnsi="ＭＳ 明朝" w:eastAsia="ＭＳ 明朝"/>
          <w:sz w:val="14"/>
        </w:rPr>
        <w:instrText>ふ</w:instrText>
      </w:r>
      <w:r>
        <w:rPr>
          <w:rFonts w:hint="eastAsia" w:ascii="ＭＳ 明朝" w:hAnsi="ＭＳ 明朝" w:eastAsia="ＭＳ 明朝"/>
          <w:sz w:val="14"/>
        </w:rPr>
        <w:instrText>り</w:instrText>
      </w:r>
      <w:r>
        <w:rPr>
          <w:rFonts w:hint="eastAsia" w:ascii="ＭＳ 明朝" w:hAnsi="ＭＳ 明朝" w:eastAsia="ＭＳ 明朝"/>
          <w:sz w:val="14"/>
        </w:rPr>
        <w:instrText>が</w:instrText>
      </w:r>
      <w:r>
        <w:rPr>
          <w:rFonts w:hint="eastAsia" w:ascii="ＭＳ 明朝" w:hAnsi="ＭＳ 明朝" w:eastAsia="ＭＳ 明朝"/>
          <w:sz w:val="14"/>
        </w:rPr>
        <w:instrText>な</w:instrText>
      </w:r>
      <w:r>
        <w:rPr>
          <w:rFonts w:hint="eastAsia"/>
        </w:rPr>
        <w:instrText>),</w:instrText>
      </w:r>
      <w:r>
        <w:rPr>
          <w:rFonts w:hint="eastAsia"/>
        </w:rPr>
        <w:instrText>代表者氏名</w:instrText>
      </w:r>
      <w:r>
        <w:rPr>
          <w:rFonts w:hint="eastAsia"/>
        </w:rPr>
        <w:instrText>)</w:instrText>
      </w:r>
      <w:r>
        <w:rPr>
          <w:rFonts w:hint="eastAsia"/>
        </w:rPr>
        <w:fldChar w:fldCharType="end"/>
      </w:r>
      <w:r>
        <w:rPr>
          <w:rFonts w:hint="eastAsia"/>
        </w:rPr>
        <w:t>　　　　　　　　　　　　</w:t>
      </w:r>
    </w:p>
    <w:p>
      <w:pPr>
        <w:pStyle w:val="15"/>
        <w:spacing w:line="240" w:lineRule="auto"/>
        <w:rPr>
          <w:rFonts w:hint="default"/>
        </w:rPr>
      </w:pPr>
      <w:r>
        <w:rPr>
          <w:rFonts w:hint="eastAsia"/>
        </w:rPr>
        <w:t>　</w:t>
      </w:r>
    </w:p>
    <w:tbl>
      <w:tblPr>
        <w:tblStyle w:val="11"/>
        <w:tblW w:w="8280" w:type="dxa"/>
        <w:jc w:val="left"/>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0" w:firstColumn="1" w:lastColumn="0" w:noHBand="0" w:noVBand="1" w:val="04A0"/>
      </w:tblPr>
      <w:tblGrid>
        <w:gridCol w:w="1266"/>
        <w:gridCol w:w="1383"/>
        <w:gridCol w:w="2765"/>
        <w:gridCol w:w="2866"/>
      </w:tblGrid>
      <w:tr>
        <w:trPr>
          <w:trHeight w:val="397" w:hRule="exact"/>
        </w:trPr>
        <w:tc>
          <w:tcPr>
            <w:tcW w:w="264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15"/>
              <w:spacing w:line="240" w:lineRule="auto"/>
              <w:jc w:val="center"/>
              <w:rPr>
                <w:rFonts w:hint="default"/>
                <w:sz w:val="32"/>
              </w:rPr>
            </w:pPr>
            <w:r>
              <w:rPr>
                <w:rFonts w:hint="eastAsia"/>
                <w:sz w:val="24"/>
              </w:rPr>
              <w:t>異動事項</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center"/>
              <w:rPr>
                <w:rFonts w:hint="eastAsia"/>
                <w:sz w:val="24"/>
              </w:rPr>
            </w:pPr>
            <w:r>
              <w:rPr>
                <w:rFonts w:hint="eastAsia"/>
                <w:sz w:val="24"/>
              </w:rPr>
              <w:t>新</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center"/>
              <w:rPr>
                <w:rFonts w:hint="eastAsia"/>
                <w:sz w:val="24"/>
              </w:rPr>
            </w:pPr>
            <w:r>
              <w:rPr>
                <w:rFonts w:hint="eastAsia"/>
                <w:sz w:val="24"/>
              </w:rPr>
              <w:t>旧</w:t>
            </w:r>
          </w:p>
        </w:tc>
      </w:tr>
      <w:tr>
        <w:trPr>
          <w:trHeight w:val="340" w:hRule="exact"/>
        </w:trPr>
        <w:tc>
          <w:tcPr>
            <w:tcW w:w="264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80" w:lineRule="exact"/>
              <w:jc w:val="both"/>
              <w:rPr>
                <w:rFonts w:hint="eastAsia"/>
                <w:sz w:val="24"/>
              </w:rPr>
            </w:pPr>
            <w:r>
              <w:rPr>
                <w:rFonts w:hint="eastAsia"/>
                <w:sz w:val="24"/>
              </w:rPr>
              <w:t>１　</w:t>
            </w:r>
            <w:r>
              <w:rPr>
                <w:rFonts w:hint="eastAsia"/>
                <w:spacing w:val="48"/>
                <w:sz w:val="24"/>
                <w:fitText w:val="1920" w:id="1"/>
              </w:rPr>
              <w:t>商号又は組</w:t>
            </w:r>
            <w:r>
              <w:rPr>
                <w:rFonts w:hint="eastAsia"/>
                <w:sz w:val="24"/>
                <w:fitText w:val="1920" w:id="1"/>
              </w:rPr>
              <w:t>織</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left"/>
              <w:rPr>
                <w:rFonts w:hint="eastAsia"/>
                <w:sz w:val="24"/>
              </w:rPr>
            </w:pPr>
            <w:r>
              <w:rPr>
                <w:rFonts w:hint="eastAsia"/>
                <w:sz w:val="16"/>
              </w:rPr>
              <w:t>ふりがな</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r>
              <w:rPr>
                <w:rFonts w:hint="eastAsia"/>
                <w:sz w:val="16"/>
              </w:rPr>
              <w:t>ふりがな</w:t>
            </w:r>
          </w:p>
        </w:tc>
      </w:tr>
      <w:tr>
        <w:trPr>
          <w:trHeight w:val="624" w:hRule="exact"/>
        </w:trPr>
        <w:tc>
          <w:tcPr>
            <w:tcW w:w="264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r>
      <w:tr>
        <w:trPr>
          <w:trHeight w:val="680" w:hRule="exact"/>
        </w:trPr>
        <w:tc>
          <w:tcPr>
            <w:tcW w:w="12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center"/>
              <w:rPr>
                <w:rFonts w:hint="eastAsia"/>
                <w:sz w:val="24"/>
              </w:rPr>
            </w:pPr>
            <w:r>
              <w:rPr>
                <w:rFonts w:hint="eastAsia"/>
                <w:sz w:val="24"/>
              </w:rPr>
              <w:t>添付書類</w:t>
            </w:r>
          </w:p>
        </w:tc>
        <w:tc>
          <w:tcPr>
            <w:tcW w:w="7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320" w:lineRule="exact"/>
              <w:jc w:val="both"/>
              <w:rPr>
                <w:rFonts w:hint="eastAsia"/>
                <w:sz w:val="22"/>
              </w:rPr>
            </w:pPr>
            <w:r>
              <w:rPr>
                <w:rFonts w:hint="eastAsia"/>
                <w:sz w:val="22"/>
              </w:rPr>
              <w:t>法人…定款の写し、登記事項証明書、指定工事店証</w:t>
            </w:r>
          </w:p>
          <w:p>
            <w:pPr>
              <w:pStyle w:val="0"/>
              <w:spacing w:line="320" w:lineRule="exact"/>
              <w:jc w:val="both"/>
              <w:rPr>
                <w:rFonts w:hint="eastAsia"/>
                <w:sz w:val="22"/>
              </w:rPr>
            </w:pPr>
            <w:r>
              <w:rPr>
                <w:rFonts w:hint="eastAsia"/>
                <w:sz w:val="22"/>
              </w:rPr>
              <w:t>個人…住民票の写し、指定工事店証</w:t>
            </w:r>
          </w:p>
        </w:tc>
      </w:tr>
      <w:tr>
        <w:trPr>
          <w:trHeight w:val="397" w:hRule="exact"/>
        </w:trPr>
        <w:tc>
          <w:tcPr>
            <w:tcW w:w="264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15"/>
              <w:spacing w:line="240" w:lineRule="auto"/>
              <w:jc w:val="center"/>
              <w:rPr>
                <w:rFonts w:hint="default"/>
                <w:sz w:val="32"/>
              </w:rPr>
            </w:pPr>
            <w:r>
              <w:rPr>
                <w:rFonts w:hint="eastAsia"/>
                <w:sz w:val="24"/>
              </w:rPr>
              <w:t>異動事項</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新</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旧</w:t>
            </w:r>
          </w:p>
        </w:tc>
      </w:tr>
      <w:tr>
        <w:trPr>
          <w:trHeight w:val="340" w:hRule="exact"/>
        </w:trPr>
        <w:tc>
          <w:tcPr>
            <w:tcW w:w="264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80" w:lineRule="exact"/>
              <w:jc w:val="both"/>
              <w:rPr>
                <w:rFonts w:hint="eastAsia"/>
                <w:sz w:val="24"/>
              </w:rPr>
            </w:pPr>
            <w:r>
              <w:rPr>
                <w:rFonts w:hint="eastAsia"/>
                <w:sz w:val="24"/>
              </w:rPr>
              <w:t>２　</w:t>
            </w:r>
            <w:r>
              <w:rPr>
                <w:rFonts w:hint="eastAsia"/>
                <w:spacing w:val="20"/>
                <w:sz w:val="24"/>
                <w:fitText w:val="1920" w:id="2"/>
              </w:rPr>
              <w:t>代表者又は役</w:t>
            </w:r>
            <w:r>
              <w:rPr>
                <w:rFonts w:hint="eastAsia"/>
                <w:sz w:val="24"/>
                <w:fitText w:val="1920" w:id="2"/>
              </w:rPr>
              <w:t>員</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r>
              <w:rPr>
                <w:rFonts w:hint="eastAsia"/>
                <w:sz w:val="16"/>
              </w:rPr>
              <w:t>ふりがな</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r>
              <w:rPr>
                <w:rFonts w:hint="eastAsia"/>
                <w:sz w:val="16"/>
              </w:rPr>
              <w:t>ふりがな</w:t>
            </w:r>
          </w:p>
        </w:tc>
      </w:tr>
      <w:tr>
        <w:trPr>
          <w:trHeight w:val="624" w:hRule="exact"/>
        </w:trPr>
        <w:tc>
          <w:tcPr>
            <w:tcW w:w="264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r>
      <w:tr>
        <w:trPr>
          <w:trHeight w:val="680" w:hRule="exact"/>
        </w:trPr>
        <w:tc>
          <w:tcPr>
            <w:tcW w:w="12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center"/>
              <w:rPr>
                <w:rFonts w:hint="eastAsia"/>
                <w:sz w:val="24"/>
              </w:rPr>
            </w:pPr>
            <w:r>
              <w:rPr>
                <w:rFonts w:hint="eastAsia"/>
                <w:sz w:val="24"/>
              </w:rPr>
              <w:t>添付書類</w:t>
            </w:r>
          </w:p>
        </w:tc>
        <w:tc>
          <w:tcPr>
            <w:tcW w:w="7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320" w:lineRule="exact"/>
              <w:jc w:val="both"/>
              <w:rPr>
                <w:rFonts w:hint="eastAsia"/>
                <w:sz w:val="22"/>
              </w:rPr>
            </w:pPr>
            <w:r>
              <w:rPr>
                <w:rFonts w:hint="eastAsia"/>
                <w:sz w:val="22"/>
              </w:rPr>
              <w:t>誓約書、身分証明書、</w:t>
            </w:r>
          </w:p>
          <w:p>
            <w:pPr>
              <w:pStyle w:val="0"/>
              <w:spacing w:line="320" w:lineRule="exact"/>
              <w:jc w:val="both"/>
              <w:rPr>
                <w:rFonts w:hint="eastAsia"/>
                <w:sz w:val="24"/>
              </w:rPr>
            </w:pPr>
            <w:r>
              <w:rPr>
                <w:rFonts w:hint="eastAsia"/>
                <w:sz w:val="22"/>
              </w:rPr>
              <w:t>「１　商号又は組織」欄に掲げる添付書類</w:t>
            </w:r>
          </w:p>
        </w:tc>
      </w:tr>
      <w:tr>
        <w:trPr>
          <w:trHeight w:val="397" w:hRule="exact"/>
        </w:trPr>
        <w:tc>
          <w:tcPr>
            <w:tcW w:w="264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15"/>
              <w:spacing w:line="240" w:lineRule="auto"/>
              <w:jc w:val="center"/>
              <w:rPr>
                <w:rFonts w:hint="default"/>
                <w:sz w:val="32"/>
              </w:rPr>
            </w:pPr>
            <w:r>
              <w:rPr>
                <w:rFonts w:hint="eastAsia"/>
                <w:sz w:val="24"/>
              </w:rPr>
              <w:t>異動事項</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新</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旧</w:t>
            </w:r>
          </w:p>
        </w:tc>
      </w:tr>
      <w:tr>
        <w:trPr>
          <w:trHeight w:val="964" w:hRule="atLeast"/>
        </w:trPr>
        <w:tc>
          <w:tcPr>
            <w:tcW w:w="264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80" w:lineRule="exact"/>
              <w:jc w:val="both"/>
              <w:rPr>
                <w:rFonts w:hint="eastAsia"/>
                <w:sz w:val="24"/>
              </w:rPr>
            </w:pPr>
            <w:r>
              <w:rPr>
                <w:rFonts w:hint="eastAsia"/>
                <w:sz w:val="24"/>
              </w:rPr>
              <w:t>３　</w:t>
            </w:r>
            <w:r>
              <w:rPr>
                <w:rFonts w:hint="eastAsia"/>
                <w:spacing w:val="20"/>
                <w:sz w:val="24"/>
                <w:fitText w:val="1920" w:id="3"/>
              </w:rPr>
              <w:t>営業所の所在</w:t>
            </w:r>
            <w:r>
              <w:rPr>
                <w:rFonts w:hint="eastAsia"/>
                <w:sz w:val="24"/>
                <w:fitText w:val="1920" w:id="3"/>
              </w:rPr>
              <w:t>地</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p>
        </w:tc>
      </w:tr>
      <w:tr>
        <w:trPr>
          <w:trHeight w:val="680" w:hRule="exact"/>
        </w:trPr>
        <w:tc>
          <w:tcPr>
            <w:tcW w:w="12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center"/>
              <w:rPr>
                <w:rFonts w:hint="eastAsia"/>
                <w:sz w:val="24"/>
              </w:rPr>
            </w:pPr>
            <w:r>
              <w:rPr>
                <w:rFonts w:hint="eastAsia"/>
                <w:sz w:val="24"/>
              </w:rPr>
              <w:t>添付書類</w:t>
            </w:r>
          </w:p>
        </w:tc>
        <w:tc>
          <w:tcPr>
            <w:tcW w:w="7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320" w:lineRule="exact"/>
              <w:jc w:val="both"/>
              <w:rPr>
                <w:rFonts w:hint="eastAsia"/>
                <w:sz w:val="21"/>
              </w:rPr>
            </w:pPr>
            <w:r>
              <w:rPr>
                <w:rFonts w:hint="eastAsia"/>
                <w:sz w:val="22"/>
              </w:rPr>
              <w:t>設備及び器材に関する調書、営業所の写真及び付近見取図、</w:t>
            </w:r>
          </w:p>
          <w:p>
            <w:pPr>
              <w:pStyle w:val="0"/>
              <w:spacing w:line="320" w:lineRule="exact"/>
              <w:jc w:val="both"/>
              <w:rPr>
                <w:rFonts w:hint="eastAsia"/>
                <w:sz w:val="21"/>
              </w:rPr>
            </w:pPr>
            <w:r>
              <w:rPr>
                <w:rFonts w:hint="eastAsia"/>
                <w:sz w:val="22"/>
              </w:rPr>
              <w:t>「１　商号又は組織」欄に掲げる添付書類のうち変更が生じるもの</w:t>
            </w:r>
          </w:p>
        </w:tc>
      </w:tr>
      <w:tr>
        <w:trPr>
          <w:trHeight w:val="397" w:hRule="exact"/>
        </w:trPr>
        <w:tc>
          <w:tcPr>
            <w:tcW w:w="264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15"/>
              <w:spacing w:line="240" w:lineRule="auto"/>
              <w:jc w:val="center"/>
              <w:rPr>
                <w:rFonts w:hint="default"/>
                <w:sz w:val="32"/>
              </w:rPr>
            </w:pPr>
            <w:r>
              <w:rPr>
                <w:rFonts w:hint="eastAsia"/>
                <w:sz w:val="24"/>
              </w:rPr>
              <w:t>異動事項</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新</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旧</w:t>
            </w:r>
          </w:p>
        </w:tc>
      </w:tr>
      <w:tr>
        <w:trPr>
          <w:trHeight w:val="340" w:hRule="exact"/>
        </w:trPr>
        <w:tc>
          <w:tcPr>
            <w:tcW w:w="264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80" w:lineRule="exact"/>
              <w:jc w:val="both"/>
              <w:rPr>
                <w:rFonts w:hint="eastAsia"/>
                <w:sz w:val="24"/>
              </w:rPr>
            </w:pPr>
            <w:r>
              <w:rPr>
                <w:rFonts w:hint="eastAsia"/>
                <w:sz w:val="24"/>
              </w:rPr>
              <w:t>４　</w:t>
            </w:r>
            <w:r>
              <w:rPr>
                <w:rFonts w:hint="eastAsia"/>
                <w:spacing w:val="90"/>
                <w:sz w:val="24"/>
                <w:fitText w:val="1920" w:id="4"/>
              </w:rPr>
              <w:t>責任技術</w:t>
            </w:r>
            <w:r>
              <w:rPr>
                <w:rFonts w:hint="eastAsia"/>
                <w:sz w:val="24"/>
                <w:fitText w:val="1920" w:id="4"/>
              </w:rPr>
              <w:t>者</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r>
              <w:rPr>
                <w:rFonts w:hint="eastAsia"/>
                <w:sz w:val="16"/>
              </w:rPr>
              <w:t>ふりがな</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r>
              <w:rPr>
                <w:rFonts w:hint="eastAsia"/>
                <w:sz w:val="16"/>
              </w:rPr>
              <w:t>ふりがな</w:t>
            </w:r>
          </w:p>
        </w:tc>
      </w:tr>
      <w:tr>
        <w:trPr>
          <w:trHeight w:val="624" w:hRule="exact"/>
        </w:trPr>
        <w:tc>
          <w:tcPr>
            <w:tcW w:w="264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bottom"/>
          </w:tcPr>
          <w:p>
            <w:pPr>
              <w:pStyle w:val="0"/>
              <w:spacing w:line="600" w:lineRule="auto"/>
              <w:jc w:val="left"/>
              <w:rPr>
                <w:rFonts w:hint="eastAsia"/>
              </w:rPr>
            </w:pPr>
            <w:r>
              <w:rPr>
                <w:rFonts w:hint="eastAsia"/>
                <w:sz w:val="16"/>
              </w:rPr>
              <w:t>兼任　有（　　　　　　　　）・無</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rPr>
                <w:rFonts w:hint="eastAsia"/>
              </w:rPr>
            </w:pPr>
          </w:p>
        </w:tc>
      </w:tr>
      <w:tr>
        <w:trPr>
          <w:trHeight w:val="680" w:hRule="exact"/>
        </w:trPr>
        <w:tc>
          <w:tcPr>
            <w:tcW w:w="12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center"/>
              <w:rPr>
                <w:rFonts w:hint="eastAsia"/>
                <w:sz w:val="24"/>
              </w:rPr>
            </w:pPr>
            <w:r>
              <w:rPr>
                <w:rFonts w:hint="eastAsia"/>
                <w:sz w:val="24"/>
              </w:rPr>
              <w:t>添付書類</w:t>
            </w:r>
          </w:p>
        </w:tc>
        <w:tc>
          <w:tcPr>
            <w:tcW w:w="7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320" w:lineRule="exact"/>
              <w:jc w:val="both"/>
              <w:rPr>
                <w:rFonts w:hint="eastAsia"/>
                <w:sz w:val="24"/>
              </w:rPr>
            </w:pPr>
            <w:r>
              <w:rPr>
                <w:rFonts w:hint="eastAsia"/>
                <w:sz w:val="22"/>
              </w:rPr>
              <w:t>誓約書、新たに選任した責任技術者の住民票の写し及び責任技術者証並びに雇用関係を証する書類</w:t>
            </w:r>
          </w:p>
        </w:tc>
      </w:tr>
      <w:tr>
        <w:trPr>
          <w:trHeight w:val="397" w:hRule="exact"/>
        </w:trPr>
        <w:tc>
          <w:tcPr>
            <w:tcW w:w="264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15"/>
              <w:spacing w:line="240" w:lineRule="auto"/>
              <w:jc w:val="center"/>
              <w:rPr>
                <w:rFonts w:hint="default"/>
                <w:sz w:val="32"/>
              </w:rPr>
            </w:pPr>
            <w:r>
              <w:rPr>
                <w:rFonts w:hint="eastAsia"/>
                <w:sz w:val="24"/>
              </w:rPr>
              <w:t>異動事項</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新</w:t>
            </w: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top"/>
          </w:tcPr>
          <w:p>
            <w:pPr>
              <w:pStyle w:val="0"/>
              <w:jc w:val="center"/>
              <w:rPr>
                <w:rFonts w:hint="eastAsia"/>
                <w:sz w:val="24"/>
              </w:rPr>
            </w:pPr>
            <w:r>
              <w:rPr>
                <w:rFonts w:hint="eastAsia"/>
                <w:sz w:val="24"/>
              </w:rPr>
              <w:t>旧</w:t>
            </w:r>
          </w:p>
        </w:tc>
      </w:tr>
      <w:tr>
        <w:trPr>
          <w:trHeight w:val="964" w:hRule="atLeast"/>
        </w:trPr>
        <w:tc>
          <w:tcPr>
            <w:tcW w:w="264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both"/>
              <w:rPr>
                <w:rFonts w:hint="eastAsia"/>
                <w:sz w:val="24"/>
              </w:rPr>
            </w:pPr>
            <w:r>
              <w:rPr>
                <w:rFonts w:hint="eastAsia"/>
                <w:sz w:val="24"/>
              </w:rPr>
              <w:t>５　</w:t>
            </w:r>
            <w:r>
              <w:rPr>
                <w:rFonts w:hint="eastAsia"/>
                <w:spacing w:val="160"/>
                <w:sz w:val="24"/>
                <w:fitText w:val="1920" w:id="5"/>
              </w:rPr>
              <w:t>電話番</w:t>
            </w:r>
            <w:r>
              <w:rPr>
                <w:rFonts w:hint="eastAsia"/>
                <w:sz w:val="24"/>
                <w:fitText w:val="1920" w:id="5"/>
              </w:rPr>
              <w:t>号</w:t>
            </w:r>
          </w:p>
        </w:tc>
        <w:tc>
          <w:tcPr>
            <w:tcW w:w="2765"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p>
        </w:tc>
        <w:tc>
          <w:tcPr>
            <w:tcW w:w="28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spacing w:line="240" w:lineRule="exact"/>
              <w:jc w:val="both"/>
              <w:rPr>
                <w:rFonts w:hint="eastAsia"/>
                <w:sz w:val="24"/>
              </w:rPr>
            </w:pPr>
          </w:p>
        </w:tc>
      </w:tr>
      <w:tr>
        <w:trPr>
          <w:trHeight w:val="680" w:hRule="exact"/>
        </w:trPr>
        <w:tc>
          <w:tcPr>
            <w:tcW w:w="1266"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center"/>
              <w:rPr>
                <w:rFonts w:hint="eastAsia"/>
                <w:sz w:val="24"/>
              </w:rPr>
            </w:pPr>
            <w:r>
              <w:rPr>
                <w:rFonts w:hint="eastAsia"/>
                <w:sz w:val="24"/>
              </w:rPr>
              <w:t>添付書類</w:t>
            </w:r>
          </w:p>
        </w:tc>
        <w:tc>
          <w:tcPr>
            <w:tcW w:w="7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tcMar>
              <w:left w:w="113" w:type="dxa"/>
              <w:right w:w="113" w:type="dxa"/>
            </w:tcMar>
            <w:vAlign w:val="center"/>
          </w:tcPr>
          <w:p>
            <w:pPr>
              <w:pStyle w:val="0"/>
              <w:jc w:val="both"/>
              <w:rPr>
                <w:rFonts w:hint="eastAsia"/>
                <w:sz w:val="28"/>
              </w:rPr>
            </w:pPr>
            <w:r>
              <w:rPr>
                <w:rFonts w:hint="eastAsia"/>
                <w:sz w:val="22"/>
              </w:rPr>
              <w:t>なし</w:t>
            </w:r>
          </w:p>
        </w:tc>
      </w:tr>
    </w:tbl>
    <w:p>
      <w:pPr>
        <w:pStyle w:val="15"/>
        <w:wordWrap w:val="1"/>
        <w:spacing w:line="240" w:lineRule="auto"/>
        <w:rPr>
          <w:rFonts w:hint="default"/>
          <w:color w:val="FF0000"/>
        </w:rPr>
      </w:pPr>
    </w:p>
    <w:sectPr>
      <w:pgSz w:w="11906" w:h="16838"/>
      <w:pgMar w:top="1418" w:right="1701" w:bottom="737" w:left="1418" w:header="720" w:footer="720" w:gutter="0"/>
      <w:cols w:space="720"/>
      <w:noEndnote w:val="1"/>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720"/>
  <w:doNotHyphenateCaps/>
  <w:drawingGridHorizontalSpacing w:val="105"/>
  <w:drawingGridVerticalSpacing w:val="405"/>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05" w:lineRule="atLeast"/>
      <w:jc w:val="both"/>
    </w:pPr>
    <w:rPr>
      <w:rFonts w:ascii="ＭＳ 明朝" w:hAnsi="ＭＳ 明朝"/>
      <w:spacing w:val="2"/>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2</Pages>
  <Words>0</Words>
  <Characters>341</Characters>
  <Application>JUST Note</Application>
  <Lines>93</Lines>
  <Paragraphs>48</Paragraphs>
  <Company>藤岡市役所</Company>
  <CharactersWithSpaces>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総務部行政課</dc:creator>
  <cp:lastModifiedBy>R06F488</cp:lastModifiedBy>
  <cp:lastPrinted>2025-11-26T02:56:54Z</cp:lastPrinted>
  <dcterms:created xsi:type="dcterms:W3CDTF">2016-02-14T06:46:00Z</dcterms:created>
  <dcterms:modified xsi:type="dcterms:W3CDTF">2025-11-27T08:50:52Z</dcterms:modified>
  <cp:revision>22</cp:revision>
</cp:coreProperties>
</file>