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25"/>
        <w:gridCol w:w="6180"/>
      </w:tblGrid>
      <w:tr>
        <w:trPr>
          <w:trHeight w:val="4721" w:hRule="atLeast"/>
        </w:trPr>
        <w:tc>
          <w:tcPr>
            <w:tcW w:w="8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下水道使用料等減免申請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left="424" w:right="109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1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1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1"/>
                <w:sz w:val="21"/>
              </w:rPr>
              <w:t>あて先</w:t>
            </w:r>
            <w:r>
              <w:rPr>
                <w:rFonts w:hint="eastAsia" w:ascii="ＭＳ 明朝" w:hAnsi="ＭＳ 明朝" w:eastAsia="ＭＳ 明朝"/>
                <w:kern w:val="21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1"/>
                <w:sz w:val="21"/>
              </w:rPr>
              <w:t>藤岡市長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360" w:lineRule="auto"/>
              <w:jc w:val="both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snapToGrid w:val="1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1"/>
                <w:sz w:val="21"/>
              </w:rPr>
              <w:t>住所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snapToGrid w:val="1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1"/>
                <w:sz w:val="21"/>
              </w:rPr>
              <w:t>申請者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snapToGrid w:val="1"/>
              <w:spacing w:line="360" w:lineRule="auto"/>
              <w:jc w:val="right"/>
              <w:rPr>
                <w:rFonts w:hint="default"/>
                <w:spacing w:val="20"/>
              </w:rPr>
            </w:pPr>
            <w:r>
              <w:rPr>
                <w:rFonts w:hint="eastAsia" w:ascii="ＭＳ 明朝" w:hAnsi="ＭＳ 明朝" w:eastAsia="ＭＳ 明朝"/>
                <w:kern w:val="21"/>
                <w:sz w:val="21"/>
              </w:rPr>
              <w:t>氏名　　　　　　　　　　　　</w:t>
            </w:r>
          </w:p>
          <w:p>
            <w:pPr>
              <w:pStyle w:val="0"/>
              <w:spacing w:line="360" w:lineRule="auto"/>
              <w:ind w:left="214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下記のとおり申請します。</w:t>
            </w:r>
          </w:p>
          <w:p>
            <w:pPr>
              <w:pStyle w:val="0"/>
              <w:spacing w:line="360" w:lineRule="auto"/>
              <w:ind w:left="214"/>
              <w:jc w:val="both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left="4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870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60"/>
                <w:kern w:val="2"/>
                <w:sz w:val="21"/>
              </w:rPr>
              <w:t>申請区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00"/>
                <w:kern w:val="2"/>
                <w:sz w:val="21"/>
              </w:rPr>
              <w:t>免</w:t>
            </w:r>
            <w:r>
              <w:rPr>
                <w:rFonts w:hint="eastAsia" w:ascii="ＭＳ 明朝" w:hAnsi="ＭＳ 明朝" w:eastAsia="ＭＳ 明朝"/>
                <w:spacing w:val="800"/>
                <w:kern w:val="2"/>
                <w:sz w:val="21"/>
              </w:rPr>
              <w:t>除</w:t>
            </w:r>
            <w:r>
              <w:rPr>
                <w:rFonts w:hint="eastAsia" w:ascii="ＭＳ 明朝" w:hAnsi="ＭＳ 明朝" w:eastAsia="ＭＳ 明朝"/>
                <w:spacing w:val="200"/>
                <w:kern w:val="2"/>
                <w:sz w:val="21"/>
              </w:rPr>
              <w:t>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</w:tr>
      <w:tr>
        <w:trPr>
          <w:trHeight w:val="870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60"/>
                <w:kern w:val="2"/>
                <w:sz w:val="21"/>
              </w:rPr>
              <w:t>適用区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使用料　　　　　占用料　　　　　手数料</w:t>
            </w:r>
          </w:p>
        </w:tc>
      </w:tr>
      <w:tr>
        <w:trPr>
          <w:cantSplit/>
          <w:trHeight w:val="870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54"/>
                <w:kern w:val="2"/>
                <w:sz w:val="21"/>
              </w:rPr>
              <w:t>使用料等の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年度第　　　期　　　　　　　　　　　　　　　円</w:t>
            </w:r>
          </w:p>
        </w:tc>
      </w:tr>
      <w:tr>
        <w:trPr>
          <w:trHeight w:val="1980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60"/>
                <w:kern w:val="2"/>
                <w:sz w:val="21"/>
              </w:rPr>
              <w:t>申請理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由</w:t>
            </w:r>
          </w:p>
        </w:tc>
        <w:tc>
          <w:tcPr>
            <w:tcW w:w="6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63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80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240" w:beforeLines="0" w:beforeAutospacing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kern w:val="21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</Words>
  <Characters>100</Characters>
  <Application>JUST Note</Application>
  <Lines>22</Lines>
  <Paragraphs>18</Paragraphs>
  <CharactersWithSpaces>179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R07IPC062</cp:lastModifiedBy>
  <dcterms:created xsi:type="dcterms:W3CDTF">2022-05-24T11:27:00Z</dcterms:created>
  <dcterms:modified xsi:type="dcterms:W3CDTF">2025-12-16T00:12:07Z</dcterms:modified>
  <cp:revision>6</cp:revision>
</cp:coreProperties>
</file>