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様式第２号（第１１条関係）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取下げ届出書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（宛先）藤岡市長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届出者　住所（事務所の所在地）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氏名（名称及び代表者の氏名）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ind w:left="210" w:hanging="21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次の長期優良住宅建築等計画等について、当該計画の認定申請を取り下げますので、藤岡市長期優良住宅の普及の促進に関する法律施行細則第１１条の規定により、届け出ます。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１　申請書受付年月日及び番号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年　　　月　　　日　　　第　　　　　号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２　確認の特例の有無（法第６条第２項に基づく申出）、確認受付年月日及び番号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□　有　確認受付　　　　年　　月　　日　第　　　　　号　　・　　□　無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３　認定に係る住宅の位置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藤岡市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４　取下げ理由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特記事項　１　該当する項目の□にチェックマーク又は塗りつぶしで表記してください。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２　認定申請書の正本及びその添付図書は、返却しません。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326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260"/>
      </w:tblGrid>
      <w:tr>
        <w:trPr/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highlight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</w:rPr>
              <w:t>受　付　欄</w:t>
            </w:r>
          </w:p>
        </w:tc>
      </w:tr>
      <w:tr>
        <w:trPr/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050" w:firstLineChars="500"/>
              <w:jc w:val="both"/>
              <w:rPr>
                <w:rFonts w:hint="default"/>
                <w:kern w:val="2"/>
                <w:highlight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</w:rPr>
              <w:t>年　　月　　日</w:t>
            </w:r>
          </w:p>
        </w:tc>
      </w:tr>
      <w:tr>
        <w:trPr>
          <w:trHeight w:val="76" w:hRule="atLeast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default"/>
                <w:kern w:val="2"/>
                <w:highlight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</w:rPr>
              <w:t>第　　　　　　　　号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18" w:right="1701" w:bottom="1134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  <w:p>
    <w:pPr>
      <w:pStyle w:val="0"/>
      <w:jc w:val="both"/>
      <w:rPr>
        <w:rFonts w:hint="eastAsia"/>
      </w:rPr>
    </w:pPr>
  </w:p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0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0</Words>
  <Characters>298</Characters>
  <Application>JUST Note</Application>
  <Lines>31</Lines>
  <Paragraphs>19</Paragraphs>
  <CharactersWithSpaces>406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R06F312</cp:lastModifiedBy>
  <cp:lastPrinted>2022-01-25T14:37:00Z</cp:lastPrinted>
  <dcterms:created xsi:type="dcterms:W3CDTF">2025-05-19T17:14:00Z</dcterms:created>
  <dcterms:modified xsi:type="dcterms:W3CDTF">2026-03-17T01:57:08Z</dcterms:modified>
  <cp:revision>14</cp:revision>
</cp:coreProperties>
</file>