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様式第３号（第４条関係）</w:t>
      </w:r>
    </w:p>
    <w:p>
      <w:pPr>
        <w:pStyle w:val="0"/>
        <w:jc w:val="center"/>
        <w:rPr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後退用地等整備事業変更届出書</w:t>
      </w:r>
      <w:bookmarkStart w:id="0" w:name="_GoBack"/>
      <w:bookmarkEnd w:id="0"/>
    </w:p>
    <w:tbl>
      <w:tblPr>
        <w:tblStyle w:val="11"/>
        <w:tblW w:w="963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709"/>
        <w:gridCol w:w="567"/>
        <w:gridCol w:w="425"/>
        <w:gridCol w:w="425"/>
        <w:gridCol w:w="2693"/>
        <w:gridCol w:w="2832"/>
      </w:tblGrid>
      <w:tr>
        <w:trPr>
          <w:trHeight w:val="3618" w:hRule="atLeast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before="149" w:beforeLines="50" w:beforeAutospacing="0"/>
              <w:ind w:right="227" w:firstLineChars="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藤岡市後退用地等整備事業実施要綱第４条第３項の規定により変更を届け出ます。</w:t>
            </w:r>
          </w:p>
          <w:p>
            <w:pPr>
              <w:pStyle w:val="26"/>
              <w:spacing w:before="149" w:beforeLines="50" w:beforeAutospacing="0"/>
              <w:ind w:right="227" w:firstLineChars="0"/>
              <w:jc w:val="both"/>
              <w:rPr>
                <w:color w:val="000000"/>
              </w:rPr>
            </w:pPr>
          </w:p>
          <w:p>
            <w:pPr>
              <w:pStyle w:val="17"/>
              <w:wordWrap w:val="0"/>
              <w:jc w:val="righ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年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　月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　日　</w:t>
            </w:r>
          </w:p>
          <w:p>
            <w:pPr>
              <w:pStyle w:val="17"/>
              <w:wordWrap w:val="0"/>
              <w:jc w:val="both"/>
              <w:rPr>
                <w:color w:val="000000"/>
              </w:rPr>
            </w:pPr>
          </w:p>
          <w:p>
            <w:pPr>
              <w:pStyle w:val="17"/>
              <w:wordWrap w:val="0"/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（宛先）藤岡市長　　</w:t>
            </w:r>
          </w:p>
          <w:p>
            <w:pPr>
              <w:pStyle w:val="17"/>
              <w:wordWrap w:val="0"/>
              <w:jc w:val="both"/>
              <w:rPr>
                <w:color w:val="000000"/>
              </w:rPr>
            </w:pPr>
          </w:p>
          <w:p>
            <w:pPr>
              <w:pStyle w:val="0"/>
              <w:jc w:val="both"/>
              <w:rPr>
                <w:color w:val="000000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　　　　　　　　　　　　　　　　　　　　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  <w:color w:val="000000"/>
                <w:sz w:val="16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　　　　　　　　　　　　　　　　　　　　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6"/>
              </w:rPr>
              <w:t>(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6"/>
              </w:rPr>
              <w:t>ﾌﾘｶﾞﾅ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6"/>
              </w:rPr>
              <w:t>)</w:t>
            </w:r>
          </w:p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　　　　　　　　　　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届出者　　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　　　　　　　　　　　　　　　　　　　　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電話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（　　　　）　　－</w:t>
            </w:r>
          </w:p>
          <w:p>
            <w:pPr>
              <w:pStyle w:val="0"/>
              <w:jc w:val="both"/>
              <w:rPr>
                <w:color w:val="000000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4"/>
              </w:rPr>
              <w:t>後退用地等整備事業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通知番号</w:t>
            </w:r>
          </w:p>
        </w:tc>
        <w:tc>
          <w:tcPr>
            <w:tcW w:w="7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center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第　　　　　号</w:t>
            </w:r>
          </w:p>
        </w:tc>
      </w:tr>
      <w:tr>
        <w:trPr>
          <w:cantSplit/>
          <w:trHeight w:val="165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98" w:beforeLines="100" w:beforeAutospacing="0" w:line="280" w:lineRule="exact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後退用地等</w:t>
            </w:r>
          </w:p>
          <w:p>
            <w:pPr>
              <w:pStyle w:val="0"/>
              <w:jc w:val="left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9" w:beforeLines="20" w:beforeAutospacing="0" w:line="240" w:lineRule="exact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地名地番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both"/>
              <w:rPr>
                <w:color w:val="000000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藤岡市</w:t>
            </w:r>
          </w:p>
        </w:tc>
      </w:tr>
      <w:tr>
        <w:trPr>
          <w:cantSplit/>
          <w:trHeight w:val="165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9" w:beforeLines="20" w:beforeAutospacing="0" w:line="240" w:lineRule="exact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都市計画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ind w:firstLine="1200" w:firstLineChars="50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市街化区域　・　市街化調整区域</w:t>
            </w:r>
          </w:p>
        </w:tc>
      </w:tr>
      <w:tr>
        <w:trPr>
          <w:cantSplit/>
          <w:trHeight w:val="165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9" w:beforeLines="20" w:beforeAutospacing="0" w:line="240" w:lineRule="exact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種別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8" w:beforeLines="0" w:beforeAutospacing="0"/>
              <w:ind w:firstLine="1440" w:firstLineChars="60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後退用地　・　すみ切り用地</w:t>
            </w:r>
          </w:p>
        </w:tc>
      </w:tr>
      <w:tr>
        <w:trPr>
          <w:cantSplit/>
          <w:trHeight w:val="7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8" w:beforeLines="0" w:beforeAutospacing="0"/>
              <w:jc w:val="left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9" w:beforeLines="20" w:beforeAutospacing="0" w:line="240" w:lineRule="exact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帰属種別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8" w:beforeLines="0" w:beforeAutospacing="0"/>
              <w:ind w:firstLine="1920" w:firstLineChars="80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売買　・　寄附</w:t>
            </w:r>
          </w:p>
        </w:tc>
      </w:tr>
      <w:tr>
        <w:trPr>
          <w:cantSplit/>
          <w:trHeight w:val="225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98" w:beforeLines="100" w:beforeAutospacing="0" w:line="280" w:lineRule="exact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所有権</w:t>
            </w:r>
          </w:p>
          <w:p>
            <w:pPr>
              <w:pStyle w:val="0"/>
              <w:jc w:val="left"/>
              <w:rPr>
                <w:color w:val="000000"/>
              </w:rPr>
            </w:pPr>
          </w:p>
        </w:tc>
        <w:tc>
          <w:tcPr>
            <w:tcW w:w="7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center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変更有　・　変更無</w:t>
            </w:r>
          </w:p>
        </w:tc>
      </w:tr>
      <w:tr>
        <w:trPr>
          <w:cantSplit/>
          <w:trHeight w:val="333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現所有者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（変更有の場合記入）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住所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center"/>
              <w:rPr>
                <w:color w:val="00000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氏名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center"/>
              <w:rPr>
                <w:color w:val="000000"/>
              </w:rPr>
            </w:pPr>
          </w:p>
        </w:tc>
      </w:tr>
      <w:tr>
        <w:trPr>
          <w:cantSplit/>
          <w:trHeight w:val="84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電話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/>
              <w:jc w:val="center"/>
              <w:rPr>
                <w:color w:val="000000"/>
              </w:rPr>
            </w:pPr>
          </w:p>
        </w:tc>
      </w:tr>
      <w:tr>
        <w:trPr>
          <w:trHeight w:val="52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color w:val="000000"/>
                <w:spacing w:val="-4"/>
              </w:rPr>
            </w:pPr>
            <w:r>
              <w:rPr>
                <w:rFonts w:hint="eastAsia" w:ascii="Century" w:hAnsi="Century" w:eastAsia="ＭＳ 明朝"/>
                <w:color w:val="000000"/>
                <w:spacing w:val="-4"/>
                <w:kern w:val="2"/>
                <w:sz w:val="24"/>
              </w:rPr>
              <w:t>所有権以外の</w:t>
            </w:r>
          </w:p>
          <w:p>
            <w:pPr>
              <w:pStyle w:val="0"/>
              <w:spacing w:line="320" w:lineRule="exact"/>
              <w:jc w:val="left"/>
              <w:rPr>
                <w:color w:val="000000"/>
                <w:spacing w:val="-4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4"/>
              </w:rPr>
              <w:t>権利関係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color w:val="000000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有</w:t>
            </w:r>
          </w:p>
          <w:p>
            <w:pPr>
              <w:pStyle w:val="0"/>
              <w:jc w:val="center"/>
              <w:rPr>
                <w:color w:val="000000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無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有の場合の権利関係を記入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both"/>
              <w:rPr>
                <w:color w:val="000000"/>
                <w:spacing w:val="-4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spacing w:val="-4"/>
                <w:kern w:val="2"/>
                <w:sz w:val="21"/>
              </w:rPr>
              <w:t>抹消の予定年月日</w:t>
            </w:r>
          </w:p>
          <w:p>
            <w:pPr>
              <w:pStyle w:val="0"/>
              <w:jc w:val="distribute"/>
              <w:rPr>
                <w:color w:val="000000"/>
                <w:spacing w:val="-4"/>
              </w:rPr>
            </w:pPr>
            <w:r>
              <w:rPr>
                <w:rFonts w:hint="eastAsia" w:ascii="Century" w:hAnsi="Century" w:eastAsia="ＭＳ 明朝"/>
                <w:color w:val="000000"/>
                <w:spacing w:val="-4"/>
                <w:kern w:val="2"/>
                <w:sz w:val="24"/>
              </w:rPr>
              <w:t>　　　　年　　月　　日</w:t>
            </w:r>
          </w:p>
        </w:tc>
      </w:tr>
      <w:tr>
        <w:trPr>
          <w:cantSplit/>
          <w:trHeight w:val="7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支障物件等、</w:t>
            </w:r>
          </w:p>
          <w:p>
            <w:pPr>
              <w:pStyle w:val="0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支障電力柱等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color w:val="000000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有</w:t>
            </w:r>
          </w:p>
          <w:p>
            <w:pPr>
              <w:pStyle w:val="0"/>
              <w:jc w:val="center"/>
              <w:rPr>
                <w:color w:val="000000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無</w:t>
            </w:r>
          </w:p>
          <w:p>
            <w:pPr>
              <w:pStyle w:val="0"/>
              <w:jc w:val="center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不明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有の場合又は不明の場合は記入</w:t>
            </w:r>
          </w:p>
          <w:p>
            <w:pPr>
              <w:pStyle w:val="0"/>
              <w:jc w:val="both"/>
              <w:rPr>
                <w:color w:val="000000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  <w:spacing w:val="-4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spacing w:val="-4"/>
                <w:kern w:val="2"/>
                <w:sz w:val="21"/>
              </w:rPr>
              <w:t>除却の予定年月日</w:t>
            </w:r>
          </w:p>
          <w:p>
            <w:pPr>
              <w:pStyle w:val="0"/>
              <w:jc w:val="distribute"/>
              <w:rPr>
                <w:color w:val="000000"/>
                <w:spacing w:val="-4"/>
              </w:rPr>
            </w:pPr>
            <w:r>
              <w:rPr>
                <w:rFonts w:hint="eastAsia" w:ascii="Century" w:hAnsi="Century" w:eastAsia="ＭＳ 明朝"/>
                <w:color w:val="000000"/>
                <w:spacing w:val="-4"/>
                <w:kern w:val="2"/>
                <w:sz w:val="24"/>
              </w:rPr>
              <w:t>　　　　年　　月　　日</w:t>
            </w:r>
          </w:p>
        </w:tc>
      </w:tr>
      <w:tr>
        <w:trPr>
          <w:cantSplit/>
          <w:trHeight w:val="68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4"/>
              </w:rPr>
              <w:t>※備考</w:t>
            </w:r>
          </w:p>
        </w:tc>
        <w:tc>
          <w:tcPr>
            <w:tcW w:w="7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color w:val="000000"/>
              </w:rPr>
            </w:pPr>
          </w:p>
        </w:tc>
      </w:tr>
    </w:tbl>
    <w:p>
      <w:pPr>
        <w:pStyle w:val="0"/>
        <w:jc w:val="both"/>
        <w:rPr>
          <w:color w:val="000000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特記事項　１　代理人をもって届け出る場合は、委任状を提出してください。</w:t>
      </w:r>
    </w:p>
    <w:p>
      <w:pPr>
        <w:pStyle w:val="0"/>
        <w:ind w:left="1470" w:hanging="1680" w:hangingChars="700"/>
        <w:jc w:val="both"/>
        <w:rPr>
          <w:color w:val="000000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　　　　　２　支障物件等とは、後退用地等にある建築物、門柱、塀、擁壁、石積み、生垣、樹木、浄化槽、汚水マス、雨水マスその他これらに類するものをいいます。（支障物件等がある場合は、後退杭の設置前に支障物件等を除却してもらう必要があります。支障物件等か不明である場合は、後退線の測量後に除却をしていただきます。）</w:t>
      </w:r>
    </w:p>
    <w:p>
      <w:pPr>
        <w:pStyle w:val="0"/>
        <w:jc w:val="both"/>
        <w:rPr>
          <w:color w:val="000000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　　　　　３　印鑑証明書は後日提出をお願いいたします。</w:t>
      </w:r>
    </w:p>
    <w:p>
      <w:pPr>
        <w:pStyle w:val="0"/>
        <w:jc w:val="both"/>
        <w:rPr>
          <w:color w:val="000000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　　　　　４　※印の欄は、記入しないでください。</w:t>
      </w:r>
    </w:p>
    <w:p>
      <w:pPr>
        <w:pStyle w:val="0"/>
        <w:jc w:val="both"/>
        <w:rPr>
          <w:rFonts w:hint="default" w:ascii="ＭＳ 明朝" w:hAnsi="ＭＳ 明朝"/>
          <w:color w:val="000000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添付書類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(1)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位置図</w:t>
      </w:r>
    </w:p>
    <w:p>
      <w:pPr>
        <w:pStyle w:val="0"/>
        <w:jc w:val="both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(2)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公図の写し</w:t>
      </w:r>
    </w:p>
    <w:p>
      <w:pPr>
        <w:pStyle w:val="0"/>
        <w:jc w:val="both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(3)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土地の全部事項証明書の写し</w:t>
      </w:r>
    </w:p>
    <w:p>
      <w:pPr>
        <w:pStyle w:val="0"/>
        <w:jc w:val="both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(4)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後退用地等整備事業決定通知書の写し</w:t>
      </w:r>
    </w:p>
    <w:p>
      <w:pPr>
        <w:pStyle w:val="0"/>
        <w:jc w:val="both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 xml:space="preserve">(5)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その他必要書類</w:t>
      </w:r>
    </w:p>
    <w:p>
      <w:pPr>
        <w:pStyle w:val="0"/>
        <w:ind w:firstLine="1440" w:firstLineChars="600"/>
        <w:jc w:val="both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((1)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～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(3)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の添付書類については、変更に係るものに限る。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)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"/>
    <w:basedOn w:val="0"/>
    <w:next w:val="19"/>
    <w:link w:val="20"/>
    <w:uiPriority w:val="0"/>
    <w:pPr>
      <w:ind w:left="720" w:hanging="720" w:hangingChars="300"/>
    </w:pPr>
  </w:style>
  <w:style w:type="character" w:styleId="20" w:customStyle="1">
    <w:name w:val="本文インデント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Body Text"/>
    <w:basedOn w:val="0"/>
    <w:next w:val="21"/>
    <w:link w:val="22"/>
    <w:uiPriority w:val="0"/>
    <w:pPr>
      <w:jc w:val="distribute"/>
    </w:pPr>
  </w:style>
  <w:style w:type="character" w:styleId="22" w:customStyle="1">
    <w:name w:val="本文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Block Text"/>
    <w:basedOn w:val="0"/>
    <w:next w:val="23"/>
    <w:link w:val="0"/>
    <w:uiPriority w:val="0"/>
    <w:pPr>
      <w:ind w:left="735" w:right="5" w:hanging="735" w:hangingChars="300"/>
    </w:pPr>
  </w:style>
  <w:style w:type="paragraph" w:styleId="24">
    <w:name w:val="Body Text Indent 2"/>
    <w:basedOn w:val="0"/>
    <w:next w:val="24"/>
    <w:link w:val="25"/>
    <w:uiPriority w:val="0"/>
    <w:pPr>
      <w:ind w:left="735" w:hanging="735" w:hangingChars="300"/>
    </w:pPr>
  </w:style>
  <w:style w:type="character" w:styleId="25" w:customStyle="1">
    <w:name w:val="本文インデント 2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Body Text Indent 3"/>
    <w:basedOn w:val="0"/>
    <w:next w:val="26"/>
    <w:link w:val="27"/>
    <w:uiPriority w:val="0"/>
    <w:pPr>
      <w:spacing w:line="360" w:lineRule="auto"/>
      <w:ind w:firstLine="240" w:firstLineChars="100"/>
    </w:pPr>
  </w:style>
  <w:style w:type="character" w:styleId="27" w:customStyle="1">
    <w:name w:val="本文インデント 3 (文字)"/>
    <w:basedOn w:val="10"/>
    <w:next w:val="27"/>
    <w:link w:val="26"/>
    <w:uiPriority w:val="0"/>
    <w:qFormat/>
    <w:rPr>
      <w:kern w:val="2"/>
      <w:sz w:val="16"/>
    </w:rPr>
  </w:style>
  <w:style w:type="paragraph" w:styleId="28" w:customStyle="1">
    <w:name w:val="一太郎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41" w:lineRule="exact"/>
      <w:ind w:left="0" w:right="0"/>
      <w:jc w:val="both"/>
      <w:textAlignment w:val="auto"/>
    </w:pPr>
    <w:rPr>
      <w:rFonts w:ascii="Century" w:hAnsi="Century" w:eastAsia="ＭＳ 明朝"/>
      <w:spacing w:val="-2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qFormat/>
    <w:rPr>
      <w:kern w:val="2"/>
      <w:sz w:val="24"/>
    </w:rPr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  <w:rPr>
      <w:kern w:val="2"/>
      <w:sz w:val="24"/>
    </w:rPr>
  </w:style>
  <w:style w:type="paragraph" w:styleId="33">
    <w:name w:val="Balloon Text"/>
    <w:basedOn w:val="0"/>
    <w:next w:val="33"/>
    <w:link w:val="34"/>
    <w:uiPriority w:val="0"/>
    <w:semiHidden/>
    <w:rPr>
      <w:rFonts w:ascii="Arial" w:hAnsi="Arial" w:eastAsia="ＭＳ ゴシック"/>
      <w:sz w:val="18"/>
    </w:rPr>
  </w:style>
  <w:style w:type="character" w:styleId="34" w:customStyle="1">
    <w:name w:val="吹き出し (文字)"/>
    <w:basedOn w:val="10"/>
    <w:next w:val="34"/>
    <w:link w:val="33"/>
    <w:uiPriority w:val="0"/>
    <w:qFormat/>
    <w:rPr>
      <w:rFonts w:ascii="Arial" w:hAnsi="Arial" w:eastAsia="ＭＳ ゴシック"/>
      <w:kern w:val="2"/>
      <w:sz w:val="18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583</Characters>
  <Application>JUST Note</Application>
  <Lines>189</Lines>
  <Paragraphs>52</Paragraphs>
  <CharactersWithSpaces>769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R06F316</cp:lastModifiedBy>
  <cp:lastPrinted>2019-04-23T09:16:00Z</cp:lastPrinted>
  <dcterms:created xsi:type="dcterms:W3CDTF">2019-07-24T16:24:00Z</dcterms:created>
  <dcterms:modified xsi:type="dcterms:W3CDTF">2025-04-13T23:52:53Z</dcterms:modified>
  <cp:revision>7</cp:revision>
</cp:coreProperties>
</file>