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sz w:val="24"/>
        </w:rPr>
      </w:pPr>
      <w:r>
        <w:rPr>
          <w:rFonts w:hint="eastAsia" w:ascii="ＭＳ 明朝" w:hAnsi="ＭＳ 明朝" w:eastAsia="ＭＳ 明朝"/>
          <w:kern w:val="2"/>
          <w:sz w:val="24"/>
        </w:rPr>
        <w:t>様式第３号（第６条関係）</w:t>
      </w:r>
    </w:p>
    <w:p>
      <w:pPr>
        <w:pStyle w:val="0"/>
        <w:wordWrap w:val="0"/>
        <w:autoSpaceDE w:val="0"/>
        <w:autoSpaceDN w:val="0"/>
        <w:jc w:val="both"/>
        <w:rPr>
          <w:rFonts w:hint="default" w:ascii="ＭＳ 明朝" w:hAnsi="ＭＳ 明朝"/>
          <w:sz w:val="24"/>
        </w:rPr>
      </w:pPr>
    </w:p>
    <w:p>
      <w:pPr>
        <w:pStyle w:val="0"/>
        <w:wordWrap w:val="0"/>
        <w:autoSpaceDE w:val="0"/>
        <w:autoSpaceDN w:val="0"/>
        <w:jc w:val="center"/>
        <w:rPr>
          <w:rFonts w:hint="default" w:ascii="ＭＳ 明朝" w:hAnsi="ＭＳ 明朝"/>
          <w:sz w:val="24"/>
        </w:rPr>
      </w:pPr>
      <w:r>
        <w:rPr>
          <w:rFonts w:hint="eastAsia" w:ascii="ＭＳ 明朝" w:hAnsi="ＭＳ 明朝" w:eastAsia="ＭＳ 明朝"/>
          <w:kern w:val="0"/>
          <w:sz w:val="24"/>
        </w:rPr>
        <w:t>暴力団排除に関する誓約書</w:t>
      </w:r>
      <w:bookmarkStart w:id="0" w:name="_GoBack"/>
      <w:bookmarkEnd w:id="0"/>
    </w:p>
    <w:p>
      <w:pPr>
        <w:pStyle w:val="0"/>
        <w:wordWrap w:val="0"/>
        <w:autoSpaceDE w:val="0"/>
        <w:autoSpaceDN w:val="0"/>
        <w:jc w:val="both"/>
        <w:rPr>
          <w:rFonts w:hint="default" w:ascii="ＭＳ 明朝" w:hAnsi="ＭＳ 明朝"/>
          <w:sz w:val="24"/>
        </w:rPr>
      </w:pPr>
    </w:p>
    <w:p>
      <w:pPr>
        <w:pStyle w:val="24"/>
        <w:wordWrap w:val="0"/>
        <w:ind w:right="-2"/>
        <w:jc w:val="right"/>
        <w:rPr>
          <w:color w:val="auto"/>
        </w:rPr>
      </w:pPr>
      <w:r>
        <w:rPr>
          <w:rFonts w:hint="eastAsia" w:ascii="ＭＳ 明朝" w:hAnsi="ＭＳ 明朝" w:eastAsia="ＭＳ 明朝"/>
          <w:color w:val="000000"/>
          <w:sz w:val="24"/>
        </w:rPr>
        <w:t>年　　月　　日　</w:t>
      </w:r>
    </w:p>
    <w:p>
      <w:pPr>
        <w:pStyle w:val="0"/>
        <w:widowControl w:val="1"/>
        <w:wordWrap w:val="0"/>
        <w:autoSpaceDE w:val="0"/>
        <w:autoSpaceDN w:val="0"/>
        <w:jc w:val="left"/>
        <w:rPr>
          <w:rFonts w:hint="default" w:ascii="ＭＳ 明朝" w:hAnsi="ＭＳ 明朝"/>
          <w:kern w:val="0"/>
          <w:sz w:val="24"/>
        </w:rPr>
      </w:pPr>
    </w:p>
    <w:p>
      <w:pPr>
        <w:pStyle w:val="0"/>
        <w:widowControl w:val="1"/>
        <w:wordWrap w:val="0"/>
        <w:autoSpaceDE w:val="0"/>
        <w:autoSpaceDN w:val="0"/>
        <w:jc w:val="left"/>
        <w:rPr>
          <w:rFonts w:hint="default" w:ascii="ＭＳ 明朝" w:hAnsi="ＭＳ 明朝"/>
          <w:kern w:val="0"/>
          <w:sz w:val="24"/>
        </w:rPr>
      </w:pPr>
      <w:r>
        <w:rPr>
          <w:rFonts w:hint="eastAsia" w:ascii="ＭＳ 明朝" w:hAnsi="ＭＳ 明朝" w:eastAsia="ＭＳ 明朝"/>
          <w:kern w:val="0"/>
          <w:sz w:val="24"/>
        </w:rPr>
        <w:t>　（宛先）藤岡市長</w:t>
      </w:r>
    </w:p>
    <w:p>
      <w:pPr>
        <w:pStyle w:val="0"/>
        <w:widowControl w:val="1"/>
        <w:wordWrap w:val="0"/>
        <w:autoSpaceDE w:val="0"/>
        <w:autoSpaceDN w:val="0"/>
        <w:jc w:val="left"/>
        <w:rPr>
          <w:rFonts w:hint="default" w:ascii="ＭＳ 明朝" w:hAnsi="ＭＳ 明朝"/>
          <w:kern w:val="0"/>
          <w:sz w:val="24"/>
        </w:rPr>
      </w:pPr>
    </w:p>
    <w:p>
      <w:pPr>
        <w:pStyle w:val="23"/>
        <w:spacing w:line="240" w:lineRule="auto"/>
        <w:jc w:val="right"/>
        <w:rPr>
          <w:spacing w:val="0"/>
        </w:rPr>
      </w:pPr>
      <w:r>
        <w:rPr>
          <w:rFonts w:hint="eastAsia" w:ascii="ＭＳ 明朝" w:hAnsi="ＭＳ 明朝" w:eastAsia="ＭＳ 明朝"/>
          <w:spacing w:val="0"/>
          <w:sz w:val="24"/>
        </w:rPr>
        <w:t>住所　　　　　　　　　　　</w:t>
      </w:r>
    </w:p>
    <w:p>
      <w:pPr>
        <w:pStyle w:val="0"/>
        <w:widowControl w:val="1"/>
        <w:wordWrap w:val="0"/>
        <w:autoSpaceDE w:val="0"/>
        <w:autoSpaceDN w:val="0"/>
        <w:jc w:val="right"/>
        <w:rPr>
          <w:sz w:val="24"/>
        </w:rPr>
      </w:pPr>
      <w:r>
        <w:rPr>
          <w:rFonts w:hint="eastAsia" w:ascii="Century" w:hAnsi="Century" w:eastAsia="ＭＳ 明朝"/>
          <w:kern w:val="2"/>
          <w:sz w:val="24"/>
        </w:rPr>
        <w:t>氏名　　　　　　　　　　　</w:t>
      </w:r>
    </w:p>
    <w:p>
      <w:pPr>
        <w:pStyle w:val="0"/>
        <w:widowControl w:val="1"/>
        <w:wordWrap w:val="0"/>
        <w:autoSpaceDE w:val="0"/>
        <w:autoSpaceDN w:val="0"/>
        <w:jc w:val="left"/>
        <w:rPr>
          <w:rFonts w:hint="default" w:ascii="ＭＳ 明朝" w:hAnsi="ＭＳ 明朝"/>
          <w:kern w:val="0"/>
          <w:sz w:val="24"/>
        </w:rPr>
      </w:pPr>
    </w:p>
    <w:p>
      <w:pPr>
        <w:pStyle w:val="0"/>
        <w:widowControl w:val="1"/>
        <w:wordWrap w:val="0"/>
        <w:autoSpaceDE w:val="0"/>
        <w:autoSpaceDN w:val="0"/>
        <w:ind w:left="240" w:hanging="210" w:hangingChars="100"/>
        <w:jc w:val="left"/>
        <w:rPr>
          <w:rFonts w:hint="default" w:ascii="ＭＳ 明朝" w:hAnsi="ＭＳ 明朝"/>
          <w:kern w:val="0"/>
          <w:sz w:val="24"/>
        </w:rPr>
      </w:pPr>
      <w:r>
        <w:rPr>
          <w:rFonts w:hint="eastAsia" w:ascii="ＭＳ 明朝" w:hAnsi="ＭＳ 明朝" w:eastAsia="ＭＳ 明朝"/>
          <w:kern w:val="0"/>
          <w:sz w:val="24"/>
        </w:rPr>
        <w:t>　　</w:t>
      </w:r>
      <w:r>
        <w:rPr>
          <w:rFonts w:hint="eastAsia" w:ascii="Century" w:hAnsi="Century" w:eastAsia="ＭＳ 明朝"/>
          <w:kern w:val="2"/>
          <w:sz w:val="24"/>
        </w:rPr>
        <w:t>私は、次のいずれにも該当する者ではないことを</w:t>
      </w:r>
      <w:r>
        <w:rPr>
          <w:rFonts w:hint="eastAsia" w:ascii="ＭＳ 明朝" w:hAnsi="ＭＳ 明朝" w:eastAsia="ＭＳ 明朝"/>
          <w:kern w:val="0"/>
          <w:sz w:val="24"/>
        </w:rPr>
        <w:t>誓約します。</w:t>
      </w:r>
    </w:p>
    <w:p>
      <w:pPr>
        <w:pStyle w:val="0"/>
        <w:widowControl w:val="1"/>
        <w:wordWrap w:val="0"/>
        <w:autoSpaceDE w:val="0"/>
        <w:autoSpaceDN w:val="0"/>
        <w:ind w:left="240" w:hanging="210" w:hangingChars="100"/>
        <w:jc w:val="left"/>
        <w:rPr>
          <w:rFonts w:hint="default" w:ascii="ＭＳ 明朝" w:hAnsi="ＭＳ 明朝"/>
          <w:kern w:val="0"/>
          <w:sz w:val="24"/>
        </w:rPr>
      </w:pPr>
      <w:r>
        <w:rPr>
          <w:rFonts w:hint="eastAsia" w:ascii="ＭＳ 明朝" w:hAnsi="ＭＳ 明朝" w:eastAsia="ＭＳ 明朝"/>
          <w:kern w:val="0"/>
          <w:sz w:val="24"/>
        </w:rPr>
        <w:t>　　なお、必要な場合には、藤岡警察署に照会することについて承諾し、当該事項に関する書類の提出を藤岡市長から求められた場合には、指定された期日までに提出します。</w:t>
      </w:r>
    </w:p>
    <w:p>
      <w:pPr>
        <w:pStyle w:val="0"/>
        <w:widowControl w:val="1"/>
        <w:wordWrap w:val="0"/>
        <w:autoSpaceDE w:val="0"/>
        <w:autoSpaceDN w:val="0"/>
        <w:jc w:val="both"/>
        <w:rPr>
          <w:rFonts w:hint="default" w:ascii="ＭＳ 明朝" w:hAnsi="ＭＳ 明朝"/>
          <w:kern w:val="0"/>
          <w:sz w:val="24"/>
        </w:rPr>
      </w:pPr>
    </w:p>
    <w:p>
      <w:pPr>
        <w:pStyle w:val="0"/>
        <w:widowControl w:val="1"/>
        <w:wordWrap w:val="0"/>
        <w:autoSpaceDE w:val="0"/>
        <w:autoSpaceDN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１　暴力団（暴力団員による不当な行為の防止等に関する法律（平成３年法律第７７号。以下「法」という。）第２条第２号に規定する暴力団をいう。以下同じ。）</w:t>
      </w:r>
    </w:p>
    <w:p>
      <w:pPr>
        <w:pStyle w:val="0"/>
        <w:widowControl w:val="1"/>
        <w:wordWrap w:val="0"/>
        <w:autoSpaceDE w:val="0"/>
        <w:autoSpaceDN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２　暴力団員（法第２条第６号に規定する暴力団員をいう。以下同じ。）</w:t>
      </w:r>
    </w:p>
    <w:p>
      <w:pPr>
        <w:pStyle w:val="0"/>
        <w:widowControl w:val="1"/>
        <w:wordWrap w:val="0"/>
        <w:autoSpaceDE w:val="0"/>
        <w:autoSpaceDN w:val="0"/>
        <w:ind w:left="720" w:hanging="630" w:hangingChars="300"/>
        <w:jc w:val="both"/>
        <w:rPr>
          <w:rFonts w:hint="default" w:ascii="ＭＳ 明朝" w:hAnsi="ＭＳ 明朝"/>
          <w:kern w:val="0"/>
          <w:sz w:val="24"/>
        </w:rPr>
      </w:pPr>
      <w:r>
        <w:rPr>
          <w:rFonts w:hint="eastAsia" w:ascii="ＭＳ 明朝" w:hAnsi="ＭＳ 明朝" w:eastAsia="ＭＳ 明朝"/>
          <w:kern w:val="0"/>
          <w:sz w:val="24"/>
        </w:rPr>
        <w:t>　３　暴力団又は暴力団員によりその事業活動を実質的に支配されている者</w:t>
      </w:r>
    </w:p>
    <w:p>
      <w:pPr>
        <w:pStyle w:val="0"/>
        <w:widowControl w:val="1"/>
        <w:wordWrap w:val="0"/>
        <w:autoSpaceDE w:val="0"/>
        <w:autoSpaceDN w:val="0"/>
        <w:ind w:left="720" w:hanging="630" w:hangingChars="300"/>
        <w:jc w:val="both"/>
        <w:rPr>
          <w:rFonts w:hint="default" w:ascii="ＭＳ 明朝" w:hAnsi="ＭＳ 明朝"/>
          <w:kern w:val="0"/>
          <w:sz w:val="24"/>
        </w:rPr>
      </w:pPr>
      <w:r>
        <w:rPr>
          <w:rFonts w:hint="eastAsia" w:ascii="ＭＳ 明朝" w:hAnsi="ＭＳ 明朝" w:eastAsia="ＭＳ 明朝"/>
          <w:kern w:val="0"/>
          <w:sz w:val="24"/>
        </w:rPr>
        <w:t>　４　暴力団又は暴力団員によりその事業活動に実質的に関与を受けている者</w:t>
      </w:r>
    </w:p>
    <w:p>
      <w:pPr>
        <w:pStyle w:val="0"/>
        <w:widowControl w:val="1"/>
        <w:wordWrap w:val="0"/>
        <w:autoSpaceDE w:val="0"/>
        <w:autoSpaceDN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５　自己、自社若しくは第三者の不正の利益を図り、又は第三者に損害を加える目的をもって、暴力団又は暴力団員を利用するなどしている者</w:t>
      </w:r>
    </w:p>
    <w:p>
      <w:pPr>
        <w:pStyle w:val="0"/>
        <w:widowControl w:val="1"/>
        <w:wordWrap w:val="0"/>
        <w:autoSpaceDE w:val="0"/>
        <w:autoSpaceDN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６　暴力団又は暴力団員に対して資金を提供し、又は便宜を供与するなど直接的又は積極的に、暴力団の維持又は運営に協力し、又は関与している者</w:t>
      </w:r>
    </w:p>
    <w:p>
      <w:pPr>
        <w:pStyle w:val="0"/>
        <w:widowControl w:val="1"/>
        <w:wordWrap w:val="0"/>
        <w:autoSpaceDE w:val="0"/>
        <w:autoSpaceDN w:val="0"/>
        <w:ind w:left="480" w:hanging="420" w:hangingChars="200"/>
        <w:jc w:val="both"/>
        <w:rPr>
          <w:rFonts w:hint="default" w:ascii="ＭＳ 明朝" w:hAnsi="ＭＳ 明朝"/>
          <w:kern w:val="0"/>
          <w:sz w:val="24"/>
        </w:rPr>
      </w:pPr>
      <w:r>
        <w:rPr>
          <w:rFonts w:hint="eastAsia" w:ascii="ＭＳ 明朝" w:hAnsi="ＭＳ 明朝" w:eastAsia="ＭＳ 明朝"/>
          <w:kern w:val="0"/>
          <w:sz w:val="24"/>
        </w:rPr>
        <w:t>　７　暴力団又は暴力団員であることを知りながらこれらを不当に利用している者</w:t>
      </w:r>
    </w:p>
    <w:p>
      <w:pPr>
        <w:pStyle w:val="0"/>
        <w:widowControl w:val="1"/>
        <w:wordWrap w:val="0"/>
        <w:autoSpaceDE w:val="0"/>
        <w:autoSpaceDN w:val="0"/>
        <w:ind w:left="720" w:hanging="630" w:hangingChars="300"/>
        <w:jc w:val="both"/>
        <w:rPr>
          <w:sz w:val="24"/>
        </w:rPr>
      </w:pPr>
      <w:r>
        <w:rPr>
          <w:rFonts w:hint="eastAsia" w:ascii="ＭＳ 明朝" w:hAnsi="ＭＳ 明朝" w:eastAsia="ＭＳ 明朝"/>
          <w:kern w:val="0"/>
          <w:sz w:val="24"/>
        </w:rPr>
        <w:t>　８　暴力団員と密接な交友関係を有する者</w:t>
      </w:r>
    </w:p>
    <w:p>
      <w:pPr>
        <w:pStyle w:val="0"/>
        <w:jc w:val="both"/>
        <w:rPr>
          <w:rFonts w:hint="default" w:ascii="ＭＳ 明朝" w:hAnsi="ＭＳ 明朝"/>
          <w:kern w:val="0"/>
          <w:sz w:val="24"/>
        </w:rPr>
      </w:pPr>
    </w:p>
    <w:sectPr>
      <w:pgSz w:w="11906" w:h="16838"/>
      <w:pgMar w:top="1418" w:right="1418" w:bottom="1418" w:left="1418"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kern w:val="2"/>
      <w:sz w:val="24"/>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游ゴシック Light" w:hAnsi="游ゴシック Light" w:eastAsia="游ゴシック Light"/>
      <w:kern w:val="2"/>
      <w:sz w:val="18"/>
    </w:rPr>
  </w:style>
  <w:style w:type="paragraph" w:styleId="22">
    <w:name w:val="List Paragraph"/>
    <w:basedOn w:val="0"/>
    <w:next w:val="22"/>
    <w:link w:val="0"/>
    <w:uiPriority w:val="0"/>
    <w:qFormat/>
    <w:pPr>
      <w:ind w:left="840" w:leftChars="400"/>
    </w:pPr>
  </w:style>
  <w:style w:type="paragraph" w:styleId="23" w:customStyle="1">
    <w:name w:val="一太郎８/９"/>
    <w:next w:val="23"/>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paragraph" w:styleId="24" w:customStyle="1">
    <w:name w:val="Default"/>
    <w:next w:val="24"/>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283</Words>
  <Characters>284</Characters>
  <Application>JUST Note</Application>
  <Lines>0</Lines>
  <Paragraphs>0</Paragraphs>
  <CharactersWithSpaces>550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2020-03-23T15:55:00Z</cp:lastPrinted>
  <dcterms:created xsi:type="dcterms:W3CDTF">2024-05-13T14:35:00Z</dcterms:created>
  <dcterms:modified xsi:type="dcterms:W3CDTF">2025-12-15T04:36:32Z</dcterms:modified>
  <cp:revision>4</cp:revision>
</cp:coreProperties>
</file>