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E1" w:rsidRDefault="000863E9">
      <w:r>
        <w:t>様式第７</w:t>
      </w:r>
      <w:r w:rsidR="00590BA2">
        <w:t>号</w:t>
      </w:r>
      <w:r w:rsidR="00835E8C">
        <w:t>（第</w:t>
      </w:r>
      <w:r>
        <w:t>８</w:t>
      </w:r>
      <w:r w:rsidR="00844865">
        <w:t>条関係）</w:t>
      </w:r>
    </w:p>
    <w:p w:rsidR="00590BA2" w:rsidRDefault="00760957" w:rsidP="00760957">
      <w:pPr>
        <w:jc w:val="center"/>
      </w:pPr>
      <w:r>
        <w:rPr>
          <w:rFonts w:hint="eastAsia"/>
        </w:rPr>
        <w:t>高林齢間伐整備事業実施計画明細</w:t>
      </w:r>
      <w:r w:rsidR="00590BA2">
        <w:rPr>
          <w:rFonts w:hint="eastAsia"/>
        </w:rPr>
        <w:t>書</w:t>
      </w:r>
    </w:p>
    <w:p w:rsidR="00590BA2" w:rsidRDefault="00590BA2">
      <w:r>
        <w:t>１．事業目的</w:t>
      </w:r>
    </w:p>
    <w:p w:rsidR="00590BA2" w:rsidRDefault="00590BA2"/>
    <w:p w:rsidR="00590BA2" w:rsidRDefault="00590BA2"/>
    <w:p w:rsidR="00590BA2" w:rsidRDefault="00371328">
      <w:r>
        <w:t>２．実施</w:t>
      </w:r>
      <w:r w:rsidR="00590BA2">
        <w:t>計画</w:t>
      </w:r>
    </w:p>
    <w:tbl>
      <w:tblPr>
        <w:tblStyle w:val="a7"/>
        <w:tblpPr w:leftFromText="142" w:rightFromText="142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640"/>
        <w:gridCol w:w="2332"/>
        <w:gridCol w:w="1418"/>
        <w:gridCol w:w="1559"/>
        <w:gridCol w:w="1701"/>
        <w:gridCol w:w="1984"/>
        <w:gridCol w:w="1843"/>
        <w:gridCol w:w="1701"/>
      </w:tblGrid>
      <w:tr w:rsidR="000863E9" w:rsidTr="00497D23">
        <w:trPr>
          <w:trHeight w:val="730"/>
        </w:trPr>
        <w:tc>
          <w:tcPr>
            <w:tcW w:w="640" w:type="dxa"/>
          </w:tcPr>
          <w:p w:rsidR="000863E9" w:rsidRDefault="000863E9" w:rsidP="0072176F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332" w:type="dxa"/>
          </w:tcPr>
          <w:p w:rsidR="000863E9" w:rsidRDefault="000863E9" w:rsidP="0072176F">
            <w:pPr>
              <w:jc w:val="center"/>
            </w:pPr>
            <w:r>
              <w:t>1ha</w:t>
            </w:r>
            <w:r>
              <w:t>当たりの</w:t>
            </w:r>
          </w:p>
          <w:p w:rsidR="000863E9" w:rsidRDefault="000863E9" w:rsidP="0072176F">
            <w:pPr>
              <w:jc w:val="center"/>
            </w:pPr>
            <w:r>
              <w:t>木材搬出量</w:t>
            </w:r>
          </w:p>
        </w:tc>
        <w:tc>
          <w:tcPr>
            <w:tcW w:w="1418" w:type="dxa"/>
          </w:tcPr>
          <w:p w:rsidR="000863E9" w:rsidRPr="007727F1" w:rsidRDefault="000863E9" w:rsidP="0072176F">
            <w:pPr>
              <w:jc w:val="center"/>
              <w:rPr>
                <w:sz w:val="18"/>
              </w:rPr>
            </w:pPr>
            <w:r w:rsidRPr="007727F1">
              <w:rPr>
                <w:sz w:val="18"/>
              </w:rPr>
              <w:t>1ha</w:t>
            </w:r>
            <w:r w:rsidRPr="007727F1">
              <w:rPr>
                <w:sz w:val="18"/>
              </w:rPr>
              <w:t>当たりの標準単価</w:t>
            </w:r>
          </w:p>
        </w:tc>
        <w:tc>
          <w:tcPr>
            <w:tcW w:w="1559" w:type="dxa"/>
            <w:vAlign w:val="center"/>
          </w:tcPr>
          <w:p w:rsidR="000863E9" w:rsidRDefault="000863E9" w:rsidP="0072176F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0863E9" w:rsidRDefault="000863E9" w:rsidP="0072176F">
            <w:pPr>
              <w:jc w:val="right"/>
            </w:pPr>
            <w:r>
              <w:t>（ｈａ）</w:t>
            </w:r>
          </w:p>
        </w:tc>
        <w:tc>
          <w:tcPr>
            <w:tcW w:w="1701" w:type="dxa"/>
            <w:vAlign w:val="center"/>
          </w:tcPr>
          <w:p w:rsidR="000863E9" w:rsidRDefault="000863E9" w:rsidP="0072176F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0863E9" w:rsidRDefault="000863E9" w:rsidP="0072176F">
            <w:pPr>
              <w:jc w:val="right"/>
            </w:pPr>
            <w:r>
              <w:t>（円）</w:t>
            </w:r>
          </w:p>
        </w:tc>
        <w:tc>
          <w:tcPr>
            <w:tcW w:w="1984" w:type="dxa"/>
            <w:vAlign w:val="center"/>
          </w:tcPr>
          <w:p w:rsidR="000863E9" w:rsidRDefault="000863E9" w:rsidP="0072176F">
            <w:pPr>
              <w:jc w:val="center"/>
            </w:pPr>
            <w:r>
              <w:rPr>
                <w:rFonts w:hint="eastAsia"/>
              </w:rPr>
              <w:t>施業地番</w:t>
            </w:r>
          </w:p>
        </w:tc>
        <w:tc>
          <w:tcPr>
            <w:tcW w:w="1843" w:type="dxa"/>
            <w:vAlign w:val="center"/>
          </w:tcPr>
          <w:p w:rsidR="000863E9" w:rsidRDefault="000863E9" w:rsidP="0072176F">
            <w:pPr>
              <w:jc w:val="center"/>
            </w:pPr>
            <w:r>
              <w:rPr>
                <w:rFonts w:hint="eastAsia"/>
              </w:rPr>
              <w:t>森林所有者名</w:t>
            </w:r>
          </w:p>
        </w:tc>
        <w:tc>
          <w:tcPr>
            <w:tcW w:w="1701" w:type="dxa"/>
            <w:vAlign w:val="center"/>
          </w:tcPr>
          <w:p w:rsidR="000863E9" w:rsidRDefault="000863E9" w:rsidP="0072176F">
            <w:pPr>
              <w:jc w:val="center"/>
            </w:pPr>
            <w:r>
              <w:rPr>
                <w:rFonts w:hint="eastAsia"/>
              </w:rPr>
              <w:t>施業</w:t>
            </w:r>
          </w:p>
          <w:p w:rsidR="000863E9" w:rsidRDefault="000863E9" w:rsidP="0072176F">
            <w:pPr>
              <w:jc w:val="center"/>
            </w:pPr>
            <w:r w:rsidRPr="007727F1">
              <w:t>林小班</w:t>
            </w:r>
          </w:p>
        </w:tc>
      </w:tr>
      <w:tr w:rsidR="000863E9" w:rsidTr="00497D23">
        <w:tc>
          <w:tcPr>
            <w:tcW w:w="640" w:type="dxa"/>
            <w:vMerge w:val="restart"/>
            <w:vAlign w:val="center"/>
          </w:tcPr>
          <w:p w:rsidR="000863E9" w:rsidRDefault="000863E9">
            <w:r>
              <w:rPr>
                <w:rFonts w:hint="eastAsia"/>
              </w:rPr>
              <w:t>搬出間伐</w:t>
            </w:r>
          </w:p>
        </w:tc>
        <w:tc>
          <w:tcPr>
            <w:tcW w:w="2332" w:type="dxa"/>
          </w:tcPr>
          <w:p w:rsidR="000863E9" w:rsidRDefault="000863E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  <w:tc>
          <w:tcPr>
            <w:tcW w:w="1984" w:type="dxa"/>
          </w:tcPr>
          <w:p w:rsidR="000863E9" w:rsidRDefault="000863E9"/>
        </w:tc>
        <w:tc>
          <w:tcPr>
            <w:tcW w:w="1843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/>
        </w:tc>
        <w:tc>
          <w:tcPr>
            <w:tcW w:w="2332" w:type="dxa"/>
          </w:tcPr>
          <w:p w:rsidR="000863E9" w:rsidRDefault="000863E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㎥未満（枝払・玉切）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  <w:tc>
          <w:tcPr>
            <w:tcW w:w="1984" w:type="dxa"/>
          </w:tcPr>
          <w:p w:rsidR="000863E9" w:rsidRDefault="000863E9"/>
        </w:tc>
        <w:tc>
          <w:tcPr>
            <w:tcW w:w="1843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/>
        </w:tc>
        <w:tc>
          <w:tcPr>
            <w:tcW w:w="2332" w:type="dxa"/>
          </w:tcPr>
          <w:p w:rsidR="000863E9" w:rsidRDefault="000863E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㎥未満</w:t>
            </w:r>
            <w:r w:rsidRPr="0072176F">
              <w:rPr>
                <w:rFonts w:hint="eastAsia"/>
                <w:sz w:val="14"/>
              </w:rPr>
              <w:t>（枝払・玉切・片付）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  <w:tc>
          <w:tcPr>
            <w:tcW w:w="1984" w:type="dxa"/>
          </w:tcPr>
          <w:p w:rsidR="000863E9" w:rsidRDefault="000863E9"/>
        </w:tc>
        <w:tc>
          <w:tcPr>
            <w:tcW w:w="1843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/>
        </w:tc>
        <w:tc>
          <w:tcPr>
            <w:tcW w:w="2332" w:type="dxa"/>
          </w:tcPr>
          <w:p w:rsidR="000863E9" w:rsidRDefault="000863E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  <w:tc>
          <w:tcPr>
            <w:tcW w:w="1984" w:type="dxa"/>
          </w:tcPr>
          <w:p w:rsidR="000863E9" w:rsidRDefault="000863E9"/>
        </w:tc>
        <w:tc>
          <w:tcPr>
            <w:tcW w:w="1843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 w:rsidP="005B3D3D"/>
        </w:tc>
        <w:tc>
          <w:tcPr>
            <w:tcW w:w="2332" w:type="dxa"/>
          </w:tcPr>
          <w:p w:rsidR="000863E9" w:rsidRDefault="000863E9" w:rsidP="005B3D3D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  <w:tc>
          <w:tcPr>
            <w:tcW w:w="1984" w:type="dxa"/>
          </w:tcPr>
          <w:p w:rsidR="000863E9" w:rsidRDefault="000863E9" w:rsidP="005B3D3D"/>
        </w:tc>
        <w:tc>
          <w:tcPr>
            <w:tcW w:w="1843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 w:rsidP="005B3D3D"/>
        </w:tc>
        <w:tc>
          <w:tcPr>
            <w:tcW w:w="2332" w:type="dxa"/>
          </w:tcPr>
          <w:p w:rsidR="000863E9" w:rsidRDefault="000863E9" w:rsidP="005B3D3D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  <w:tc>
          <w:tcPr>
            <w:tcW w:w="1984" w:type="dxa"/>
          </w:tcPr>
          <w:p w:rsidR="000863E9" w:rsidRDefault="000863E9" w:rsidP="005B3D3D"/>
        </w:tc>
        <w:tc>
          <w:tcPr>
            <w:tcW w:w="1843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 w:rsidP="005B3D3D"/>
        </w:tc>
        <w:tc>
          <w:tcPr>
            <w:tcW w:w="2332" w:type="dxa"/>
          </w:tcPr>
          <w:p w:rsidR="000863E9" w:rsidRDefault="000863E9" w:rsidP="005B3D3D"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  <w:tc>
          <w:tcPr>
            <w:tcW w:w="1984" w:type="dxa"/>
          </w:tcPr>
          <w:p w:rsidR="000863E9" w:rsidRDefault="000863E9" w:rsidP="005B3D3D"/>
        </w:tc>
        <w:tc>
          <w:tcPr>
            <w:tcW w:w="1843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</w:tr>
      <w:tr w:rsidR="000863E9" w:rsidTr="00497D23">
        <w:trPr>
          <w:trHeight w:val="315"/>
        </w:trPr>
        <w:tc>
          <w:tcPr>
            <w:tcW w:w="640" w:type="dxa"/>
            <w:vMerge/>
            <w:vAlign w:val="center"/>
          </w:tcPr>
          <w:p w:rsidR="000863E9" w:rsidRDefault="000863E9" w:rsidP="005B3D3D"/>
        </w:tc>
        <w:tc>
          <w:tcPr>
            <w:tcW w:w="2332" w:type="dxa"/>
          </w:tcPr>
          <w:p w:rsidR="000863E9" w:rsidRDefault="000863E9" w:rsidP="005B3D3D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  <w:tc>
          <w:tcPr>
            <w:tcW w:w="1984" w:type="dxa"/>
          </w:tcPr>
          <w:p w:rsidR="000863E9" w:rsidRDefault="000863E9" w:rsidP="005B3D3D"/>
        </w:tc>
        <w:tc>
          <w:tcPr>
            <w:tcW w:w="1843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 w:rsidP="005B3D3D"/>
        </w:tc>
        <w:tc>
          <w:tcPr>
            <w:tcW w:w="2332" w:type="dxa"/>
          </w:tcPr>
          <w:p w:rsidR="000863E9" w:rsidRDefault="000863E9" w:rsidP="005B3D3D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  <w:tc>
          <w:tcPr>
            <w:tcW w:w="1984" w:type="dxa"/>
          </w:tcPr>
          <w:p w:rsidR="000863E9" w:rsidRDefault="000863E9" w:rsidP="005B3D3D"/>
        </w:tc>
        <w:tc>
          <w:tcPr>
            <w:tcW w:w="1843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 w:rsidP="005B3D3D"/>
        </w:tc>
        <w:tc>
          <w:tcPr>
            <w:tcW w:w="2332" w:type="dxa"/>
          </w:tcPr>
          <w:p w:rsidR="000863E9" w:rsidRDefault="000863E9" w:rsidP="005B3D3D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㎥以上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㎥未満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  <w:tc>
          <w:tcPr>
            <w:tcW w:w="1984" w:type="dxa"/>
          </w:tcPr>
          <w:p w:rsidR="000863E9" w:rsidRDefault="000863E9" w:rsidP="005B3D3D"/>
        </w:tc>
        <w:tc>
          <w:tcPr>
            <w:tcW w:w="1843" w:type="dxa"/>
          </w:tcPr>
          <w:p w:rsidR="000863E9" w:rsidRDefault="000863E9" w:rsidP="005B3D3D"/>
        </w:tc>
        <w:tc>
          <w:tcPr>
            <w:tcW w:w="1701" w:type="dxa"/>
          </w:tcPr>
          <w:p w:rsidR="000863E9" w:rsidRDefault="000863E9" w:rsidP="005B3D3D"/>
        </w:tc>
      </w:tr>
      <w:tr w:rsidR="000863E9" w:rsidTr="00497D23">
        <w:tc>
          <w:tcPr>
            <w:tcW w:w="640" w:type="dxa"/>
            <w:vMerge/>
            <w:vAlign w:val="center"/>
          </w:tcPr>
          <w:p w:rsidR="000863E9" w:rsidRDefault="000863E9"/>
        </w:tc>
        <w:tc>
          <w:tcPr>
            <w:tcW w:w="2332" w:type="dxa"/>
          </w:tcPr>
          <w:p w:rsidR="000863E9" w:rsidRDefault="000863E9"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㎥以上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  <w:tc>
          <w:tcPr>
            <w:tcW w:w="1984" w:type="dxa"/>
          </w:tcPr>
          <w:p w:rsidR="000863E9" w:rsidRDefault="000863E9"/>
        </w:tc>
        <w:tc>
          <w:tcPr>
            <w:tcW w:w="1843" w:type="dxa"/>
          </w:tcPr>
          <w:p w:rsidR="000863E9" w:rsidRDefault="000863E9"/>
        </w:tc>
        <w:tc>
          <w:tcPr>
            <w:tcW w:w="1701" w:type="dxa"/>
          </w:tcPr>
          <w:p w:rsidR="000863E9" w:rsidRDefault="000863E9"/>
        </w:tc>
      </w:tr>
      <w:tr w:rsidR="000863E9" w:rsidTr="00497D23">
        <w:trPr>
          <w:trHeight w:val="365"/>
        </w:trPr>
        <w:tc>
          <w:tcPr>
            <w:tcW w:w="4390" w:type="dxa"/>
            <w:gridSpan w:val="3"/>
            <w:vAlign w:val="center"/>
          </w:tcPr>
          <w:p w:rsidR="000863E9" w:rsidRDefault="000863E9" w:rsidP="0072176F">
            <w:pPr>
              <w:jc w:val="center"/>
            </w:pPr>
            <w:r>
              <w:rPr>
                <w:rFonts w:hint="eastAsia"/>
              </w:rPr>
              <w:t>小計①</w:t>
            </w:r>
          </w:p>
        </w:tc>
        <w:tc>
          <w:tcPr>
            <w:tcW w:w="1559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  <w:tc>
          <w:tcPr>
            <w:tcW w:w="1984" w:type="dxa"/>
          </w:tcPr>
          <w:p w:rsidR="000863E9" w:rsidRDefault="000863E9" w:rsidP="00A12E21"/>
        </w:tc>
        <w:tc>
          <w:tcPr>
            <w:tcW w:w="1843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</w:tr>
      <w:tr w:rsidR="000863E9" w:rsidTr="00497D23">
        <w:trPr>
          <w:trHeight w:val="730"/>
        </w:trPr>
        <w:tc>
          <w:tcPr>
            <w:tcW w:w="640" w:type="dxa"/>
          </w:tcPr>
          <w:p w:rsidR="000863E9" w:rsidRDefault="000863E9" w:rsidP="000863E9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332" w:type="dxa"/>
            <w:vAlign w:val="center"/>
          </w:tcPr>
          <w:p w:rsidR="000863E9" w:rsidRDefault="000863E9" w:rsidP="000863E9">
            <w:pPr>
              <w:jc w:val="center"/>
            </w:pPr>
            <w:r>
              <w:t>施業内容</w:t>
            </w:r>
          </w:p>
          <w:p w:rsidR="00856287" w:rsidRDefault="00856287" w:rsidP="000863E9">
            <w:pPr>
              <w:jc w:val="center"/>
            </w:pPr>
            <w:r>
              <w:t>（保育間伐（</w:t>
            </w:r>
            <w:r>
              <w:rPr>
                <w:rFonts w:ascii="ＭＳ 明朝" w:eastAsia="ＭＳ 明朝" w:hAnsi="ＭＳ 明朝" w:cs="ＭＳ 明朝"/>
              </w:rPr>
              <w:t>Ⅱ））</w:t>
            </w:r>
          </w:p>
        </w:tc>
        <w:tc>
          <w:tcPr>
            <w:tcW w:w="1418" w:type="dxa"/>
          </w:tcPr>
          <w:p w:rsidR="000863E9" w:rsidRPr="007727F1" w:rsidRDefault="000863E9" w:rsidP="000863E9">
            <w:pPr>
              <w:jc w:val="center"/>
              <w:rPr>
                <w:sz w:val="18"/>
              </w:rPr>
            </w:pPr>
            <w:r w:rsidRPr="007727F1">
              <w:rPr>
                <w:sz w:val="18"/>
              </w:rPr>
              <w:t>1ha</w:t>
            </w:r>
            <w:r w:rsidRPr="007727F1">
              <w:rPr>
                <w:sz w:val="18"/>
              </w:rPr>
              <w:t>当たりの標準単価</w:t>
            </w:r>
          </w:p>
        </w:tc>
        <w:tc>
          <w:tcPr>
            <w:tcW w:w="1559" w:type="dxa"/>
            <w:vAlign w:val="center"/>
          </w:tcPr>
          <w:p w:rsidR="000863E9" w:rsidRDefault="000863E9" w:rsidP="000863E9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0863E9" w:rsidRDefault="000863E9" w:rsidP="000863E9">
            <w:pPr>
              <w:jc w:val="right"/>
            </w:pPr>
            <w:r>
              <w:t>（ｈａ）</w:t>
            </w:r>
          </w:p>
        </w:tc>
        <w:tc>
          <w:tcPr>
            <w:tcW w:w="1701" w:type="dxa"/>
            <w:vAlign w:val="center"/>
          </w:tcPr>
          <w:p w:rsidR="000863E9" w:rsidRDefault="000863E9" w:rsidP="000863E9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0863E9" w:rsidRDefault="000863E9" w:rsidP="000863E9">
            <w:pPr>
              <w:jc w:val="right"/>
            </w:pPr>
            <w:r>
              <w:t>（円）</w:t>
            </w:r>
          </w:p>
        </w:tc>
        <w:tc>
          <w:tcPr>
            <w:tcW w:w="1984" w:type="dxa"/>
            <w:vAlign w:val="center"/>
          </w:tcPr>
          <w:p w:rsidR="000863E9" w:rsidRDefault="000863E9" w:rsidP="000863E9">
            <w:pPr>
              <w:jc w:val="center"/>
            </w:pPr>
            <w:r>
              <w:rPr>
                <w:rFonts w:hint="eastAsia"/>
              </w:rPr>
              <w:t>施業地番</w:t>
            </w:r>
          </w:p>
        </w:tc>
        <w:tc>
          <w:tcPr>
            <w:tcW w:w="1843" w:type="dxa"/>
            <w:vAlign w:val="center"/>
          </w:tcPr>
          <w:p w:rsidR="000863E9" w:rsidRDefault="000863E9" w:rsidP="000863E9">
            <w:pPr>
              <w:jc w:val="center"/>
            </w:pPr>
            <w:r>
              <w:rPr>
                <w:rFonts w:hint="eastAsia"/>
              </w:rPr>
              <w:t>森林所有者名</w:t>
            </w:r>
          </w:p>
        </w:tc>
        <w:tc>
          <w:tcPr>
            <w:tcW w:w="1701" w:type="dxa"/>
            <w:vAlign w:val="center"/>
          </w:tcPr>
          <w:p w:rsidR="000863E9" w:rsidRDefault="000863E9" w:rsidP="000863E9">
            <w:pPr>
              <w:jc w:val="center"/>
            </w:pPr>
            <w:r>
              <w:rPr>
                <w:rFonts w:hint="eastAsia"/>
              </w:rPr>
              <w:t>施業</w:t>
            </w:r>
          </w:p>
          <w:p w:rsidR="000863E9" w:rsidRDefault="000863E9" w:rsidP="000863E9">
            <w:pPr>
              <w:jc w:val="center"/>
            </w:pPr>
            <w:r w:rsidRPr="007727F1">
              <w:t>林小班</w:t>
            </w:r>
          </w:p>
        </w:tc>
      </w:tr>
      <w:tr w:rsidR="000863E9" w:rsidTr="00497D23">
        <w:trPr>
          <w:trHeight w:val="437"/>
        </w:trPr>
        <w:tc>
          <w:tcPr>
            <w:tcW w:w="640" w:type="dxa"/>
            <w:vMerge w:val="restart"/>
            <w:vAlign w:val="center"/>
          </w:tcPr>
          <w:p w:rsidR="000863E9" w:rsidRDefault="000863E9" w:rsidP="00A12E21">
            <w:r>
              <w:rPr>
                <w:rFonts w:hint="eastAsia"/>
              </w:rPr>
              <w:t>切捨間伐</w:t>
            </w:r>
          </w:p>
        </w:tc>
        <w:tc>
          <w:tcPr>
            <w:tcW w:w="2332" w:type="dxa"/>
          </w:tcPr>
          <w:p w:rsidR="000863E9" w:rsidRDefault="00856287" w:rsidP="00A12E21">
            <w:r>
              <w:rPr>
                <w:rFonts w:hint="eastAsia"/>
              </w:rPr>
              <w:t>切捨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  <w:tc>
          <w:tcPr>
            <w:tcW w:w="1984" w:type="dxa"/>
          </w:tcPr>
          <w:p w:rsidR="000863E9" w:rsidRDefault="000863E9" w:rsidP="00A12E21"/>
        </w:tc>
        <w:tc>
          <w:tcPr>
            <w:tcW w:w="1843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</w:tr>
      <w:tr w:rsidR="000863E9" w:rsidTr="00497D23">
        <w:trPr>
          <w:trHeight w:val="415"/>
        </w:trPr>
        <w:tc>
          <w:tcPr>
            <w:tcW w:w="640" w:type="dxa"/>
            <w:vMerge/>
          </w:tcPr>
          <w:p w:rsidR="000863E9" w:rsidRDefault="000863E9" w:rsidP="00A12E21"/>
        </w:tc>
        <w:tc>
          <w:tcPr>
            <w:tcW w:w="2332" w:type="dxa"/>
          </w:tcPr>
          <w:p w:rsidR="000863E9" w:rsidRDefault="00856287" w:rsidP="00A12E21">
            <w:r>
              <w:rPr>
                <w:rFonts w:hint="eastAsia"/>
              </w:rPr>
              <w:t>枝払・玉切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  <w:tc>
          <w:tcPr>
            <w:tcW w:w="1984" w:type="dxa"/>
          </w:tcPr>
          <w:p w:rsidR="000863E9" w:rsidRDefault="000863E9" w:rsidP="00A12E21"/>
        </w:tc>
        <w:tc>
          <w:tcPr>
            <w:tcW w:w="1843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</w:tr>
      <w:tr w:rsidR="000863E9" w:rsidTr="00497D23">
        <w:trPr>
          <w:trHeight w:val="360"/>
        </w:trPr>
        <w:tc>
          <w:tcPr>
            <w:tcW w:w="640" w:type="dxa"/>
            <w:vMerge/>
          </w:tcPr>
          <w:p w:rsidR="000863E9" w:rsidRDefault="000863E9" w:rsidP="00A12E21"/>
        </w:tc>
        <w:tc>
          <w:tcPr>
            <w:tcW w:w="2332" w:type="dxa"/>
          </w:tcPr>
          <w:p w:rsidR="000863E9" w:rsidRDefault="000863E9" w:rsidP="00856287">
            <w:r>
              <w:t>枝払・玉切・片付</w:t>
            </w:r>
          </w:p>
        </w:tc>
        <w:tc>
          <w:tcPr>
            <w:tcW w:w="1418" w:type="dxa"/>
            <w:vAlign w:val="center"/>
          </w:tcPr>
          <w:p w:rsidR="000863E9" w:rsidRDefault="000863E9" w:rsidP="004A488E">
            <w:pPr>
              <w:jc w:val="right"/>
            </w:pPr>
          </w:p>
        </w:tc>
        <w:tc>
          <w:tcPr>
            <w:tcW w:w="1559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  <w:tc>
          <w:tcPr>
            <w:tcW w:w="1984" w:type="dxa"/>
          </w:tcPr>
          <w:p w:rsidR="000863E9" w:rsidRDefault="000863E9" w:rsidP="00A12E21"/>
        </w:tc>
        <w:tc>
          <w:tcPr>
            <w:tcW w:w="1843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</w:tr>
      <w:tr w:rsidR="000863E9" w:rsidTr="00497D23">
        <w:trPr>
          <w:trHeight w:val="375"/>
        </w:trPr>
        <w:tc>
          <w:tcPr>
            <w:tcW w:w="4390" w:type="dxa"/>
            <w:gridSpan w:val="3"/>
          </w:tcPr>
          <w:p w:rsidR="000863E9" w:rsidRDefault="000863E9" w:rsidP="0072176F">
            <w:pPr>
              <w:jc w:val="center"/>
            </w:pPr>
            <w:r>
              <w:t>小計</w:t>
            </w:r>
            <w:r>
              <w:rPr>
                <w:rFonts w:hint="eastAsia"/>
              </w:rPr>
              <w:t>②</w:t>
            </w:r>
          </w:p>
        </w:tc>
        <w:tc>
          <w:tcPr>
            <w:tcW w:w="1559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  <w:tc>
          <w:tcPr>
            <w:tcW w:w="1984" w:type="dxa"/>
          </w:tcPr>
          <w:p w:rsidR="000863E9" w:rsidRDefault="000863E9" w:rsidP="00A12E21"/>
        </w:tc>
        <w:tc>
          <w:tcPr>
            <w:tcW w:w="1843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</w:tr>
      <w:tr w:rsidR="000863E9" w:rsidTr="00497D23">
        <w:trPr>
          <w:trHeight w:val="375"/>
        </w:trPr>
        <w:tc>
          <w:tcPr>
            <w:tcW w:w="4390" w:type="dxa"/>
            <w:gridSpan w:val="3"/>
          </w:tcPr>
          <w:p w:rsidR="000863E9" w:rsidRDefault="000863E9" w:rsidP="0072176F">
            <w:pPr>
              <w:jc w:val="center"/>
            </w:pPr>
            <w:r>
              <w:t>合計（小計</w:t>
            </w:r>
            <w:r>
              <w:rPr>
                <w:rFonts w:hint="eastAsia"/>
              </w:rPr>
              <w:t>①＋小計②）</w:t>
            </w:r>
          </w:p>
        </w:tc>
        <w:tc>
          <w:tcPr>
            <w:tcW w:w="1559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  <w:tc>
          <w:tcPr>
            <w:tcW w:w="1984" w:type="dxa"/>
          </w:tcPr>
          <w:p w:rsidR="000863E9" w:rsidRDefault="000863E9" w:rsidP="00A12E21"/>
        </w:tc>
        <w:tc>
          <w:tcPr>
            <w:tcW w:w="1843" w:type="dxa"/>
          </w:tcPr>
          <w:p w:rsidR="000863E9" w:rsidRDefault="000863E9" w:rsidP="00A12E21"/>
        </w:tc>
        <w:tc>
          <w:tcPr>
            <w:tcW w:w="1701" w:type="dxa"/>
          </w:tcPr>
          <w:p w:rsidR="000863E9" w:rsidRDefault="000863E9" w:rsidP="00A12E21"/>
        </w:tc>
      </w:tr>
    </w:tbl>
    <w:p w:rsidR="00590BA2" w:rsidRDefault="00EF52A0" w:rsidP="00EF52A0">
      <w:r>
        <w:rPr>
          <w:rFonts w:hint="eastAsia"/>
        </w:rPr>
        <w:t>※</w:t>
      </w:r>
      <w:r w:rsidR="004A488E">
        <w:rPr>
          <w:rFonts w:hint="eastAsia"/>
        </w:rPr>
        <w:t xml:space="preserve">　</w:t>
      </w:r>
      <w:r>
        <w:rPr>
          <w:rFonts w:hint="eastAsia"/>
        </w:rPr>
        <w:t>搬出間伐に関しては、</w:t>
      </w:r>
      <w:r w:rsidR="005B3D3D">
        <w:rPr>
          <w:rFonts w:hint="eastAsia"/>
        </w:rPr>
        <w:t>公共造林間伐標準単価（間伐・選木</w:t>
      </w:r>
      <w:r w:rsidR="00D139CA">
        <w:rPr>
          <w:rFonts w:hint="eastAsia"/>
        </w:rPr>
        <w:t>無し</w:t>
      </w:r>
      <w:r w:rsidR="005B3D3D">
        <w:rPr>
          <w:rFonts w:hint="eastAsia"/>
        </w:rPr>
        <w:t>・定性・一般・車両系）</w:t>
      </w:r>
    </w:p>
    <w:p w:rsidR="005B3D3D" w:rsidRDefault="005B3D3D" w:rsidP="00EF52A0">
      <w:r>
        <w:t xml:space="preserve">　</w:t>
      </w:r>
      <w:r w:rsidR="004A488E">
        <w:t xml:space="preserve">　</w:t>
      </w:r>
      <w:r>
        <w:t>切捨間伐に関しては、公共造林保育等標準単価</w:t>
      </w:r>
      <w:r w:rsidR="004A488E">
        <w:t>（</w:t>
      </w:r>
      <w:r w:rsidR="0071501C">
        <w:t>保育間伐（</w:t>
      </w:r>
      <w:r w:rsidR="0071501C">
        <w:rPr>
          <w:rFonts w:ascii="ＭＳ 明朝" w:eastAsia="ＭＳ 明朝" w:hAnsi="ＭＳ 明朝" w:cs="ＭＳ 明朝"/>
        </w:rPr>
        <w:t>Ⅱ）・</w:t>
      </w:r>
      <w:r w:rsidR="004A488E">
        <w:t>選木</w:t>
      </w:r>
      <w:r w:rsidR="00D139CA">
        <w:t>無し</w:t>
      </w:r>
      <w:r w:rsidR="004A488E">
        <w:t>）</w:t>
      </w:r>
      <w:r w:rsidR="00856287">
        <w:t xml:space="preserve">　　</w:t>
      </w:r>
      <w:r>
        <w:t>を補助単価と</w:t>
      </w:r>
      <w:r w:rsidR="004A488E">
        <w:t>します</w:t>
      </w:r>
      <w:r>
        <w:t>。</w:t>
      </w:r>
    </w:p>
    <w:p w:rsidR="004A488E" w:rsidRDefault="007727F1" w:rsidP="00EF52A0">
      <w:r>
        <w:lastRenderedPageBreak/>
        <w:t>３．</w:t>
      </w:r>
      <w:r w:rsidR="004A488E">
        <w:t>収支予算</w:t>
      </w:r>
    </w:p>
    <w:p w:rsidR="004A488E" w:rsidRDefault="004A488E" w:rsidP="00EF52A0">
      <w:r>
        <w:rPr>
          <w:rFonts w:hint="eastAsia"/>
        </w:rPr>
        <w:t>（１）収入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5103"/>
      </w:tblGrid>
      <w:tr w:rsidR="004A488E" w:rsidTr="00CD7579">
        <w:tc>
          <w:tcPr>
            <w:tcW w:w="2830" w:type="dxa"/>
          </w:tcPr>
          <w:p w:rsidR="004A488E" w:rsidRDefault="004A488E" w:rsidP="004A488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4" w:type="dxa"/>
          </w:tcPr>
          <w:p w:rsidR="004A488E" w:rsidRDefault="004A488E" w:rsidP="004A488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103" w:type="dxa"/>
          </w:tcPr>
          <w:p w:rsidR="004A488E" w:rsidRDefault="004A488E" w:rsidP="004A488E">
            <w:pPr>
              <w:jc w:val="center"/>
            </w:pPr>
            <w:r>
              <w:rPr>
                <w:rFonts w:hint="eastAsia"/>
              </w:rPr>
              <w:t>算出基礎等</w:t>
            </w:r>
          </w:p>
        </w:tc>
      </w:tr>
      <w:tr w:rsidR="004A488E" w:rsidTr="00CD7579">
        <w:tc>
          <w:tcPr>
            <w:tcW w:w="2830" w:type="dxa"/>
          </w:tcPr>
          <w:p w:rsidR="004A488E" w:rsidRDefault="004A488E" w:rsidP="00EF52A0"/>
          <w:p w:rsidR="004A488E" w:rsidRDefault="004A488E" w:rsidP="00EF52A0"/>
          <w:p w:rsidR="004A488E" w:rsidRDefault="004A488E" w:rsidP="00EF52A0">
            <w:r>
              <w:t>市補助金</w:t>
            </w:r>
          </w:p>
          <w:p w:rsidR="004A488E" w:rsidRDefault="004A488E" w:rsidP="00EF52A0"/>
          <w:p w:rsidR="004A488E" w:rsidRDefault="004A488E" w:rsidP="00EF52A0">
            <w:r>
              <w:t>その他</w:t>
            </w:r>
          </w:p>
          <w:p w:rsidR="004A488E" w:rsidRDefault="004A488E" w:rsidP="00EF52A0"/>
          <w:p w:rsidR="004A488E" w:rsidRDefault="004A488E" w:rsidP="00EF52A0"/>
        </w:tc>
        <w:tc>
          <w:tcPr>
            <w:tcW w:w="2694" w:type="dxa"/>
          </w:tcPr>
          <w:p w:rsidR="004A488E" w:rsidRDefault="004A488E" w:rsidP="004A488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4A488E" w:rsidRDefault="004A488E" w:rsidP="00EF52A0"/>
        </w:tc>
        <w:tc>
          <w:tcPr>
            <w:tcW w:w="5103" w:type="dxa"/>
          </w:tcPr>
          <w:p w:rsidR="004A488E" w:rsidRDefault="004A488E" w:rsidP="00EF52A0"/>
        </w:tc>
      </w:tr>
      <w:tr w:rsidR="004A488E" w:rsidTr="00CD7579">
        <w:tc>
          <w:tcPr>
            <w:tcW w:w="2830" w:type="dxa"/>
          </w:tcPr>
          <w:p w:rsidR="004A488E" w:rsidRDefault="004A488E" w:rsidP="004A488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</w:tcPr>
          <w:p w:rsidR="004A488E" w:rsidRDefault="004A488E" w:rsidP="00EF52A0"/>
        </w:tc>
        <w:tc>
          <w:tcPr>
            <w:tcW w:w="5103" w:type="dxa"/>
          </w:tcPr>
          <w:p w:rsidR="004A488E" w:rsidRDefault="004A488E" w:rsidP="00EF52A0"/>
        </w:tc>
      </w:tr>
    </w:tbl>
    <w:p w:rsidR="004A488E" w:rsidRDefault="004A488E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>
      <w:pPr>
        <w:rPr>
          <w:rFonts w:hint="eastAsia"/>
        </w:rPr>
      </w:pPr>
    </w:p>
    <w:p w:rsidR="004A488E" w:rsidRDefault="004A488E" w:rsidP="00EF52A0">
      <w:r>
        <w:t>（２）支出</w:t>
      </w:r>
      <w:bookmarkStart w:id="0" w:name="_GoBack"/>
      <w:bookmarkEnd w:id="0"/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5103"/>
      </w:tblGrid>
      <w:tr w:rsidR="006856C9" w:rsidTr="00CD7579">
        <w:tc>
          <w:tcPr>
            <w:tcW w:w="2830" w:type="dxa"/>
          </w:tcPr>
          <w:p w:rsidR="006856C9" w:rsidRDefault="006856C9" w:rsidP="006856C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4" w:type="dxa"/>
          </w:tcPr>
          <w:p w:rsidR="006856C9" w:rsidRDefault="006856C9" w:rsidP="006856C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103" w:type="dxa"/>
          </w:tcPr>
          <w:p w:rsidR="006856C9" w:rsidRDefault="006856C9" w:rsidP="006856C9">
            <w:pPr>
              <w:jc w:val="center"/>
            </w:pPr>
            <w:r>
              <w:rPr>
                <w:rFonts w:hint="eastAsia"/>
              </w:rPr>
              <w:t>算出基礎等</w:t>
            </w:r>
          </w:p>
        </w:tc>
      </w:tr>
      <w:tr w:rsidR="006856C9" w:rsidTr="00CD7579">
        <w:tc>
          <w:tcPr>
            <w:tcW w:w="2830" w:type="dxa"/>
          </w:tcPr>
          <w:p w:rsidR="006856C9" w:rsidRDefault="006856C9" w:rsidP="00EF52A0"/>
          <w:p w:rsidR="006856C9" w:rsidRDefault="006856C9" w:rsidP="00EF52A0"/>
          <w:p w:rsidR="006856C9" w:rsidRDefault="006856C9" w:rsidP="00EF52A0">
            <w:r>
              <w:t>事業費</w:t>
            </w:r>
          </w:p>
        </w:tc>
        <w:tc>
          <w:tcPr>
            <w:tcW w:w="2694" w:type="dxa"/>
          </w:tcPr>
          <w:p w:rsidR="006856C9" w:rsidRDefault="006856C9" w:rsidP="006856C9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6856C9" w:rsidRDefault="006856C9" w:rsidP="00EF52A0"/>
          <w:p w:rsidR="006856C9" w:rsidRDefault="006856C9" w:rsidP="00EF52A0"/>
          <w:p w:rsidR="006856C9" w:rsidRDefault="006856C9" w:rsidP="00EF52A0"/>
        </w:tc>
        <w:tc>
          <w:tcPr>
            <w:tcW w:w="5103" w:type="dxa"/>
          </w:tcPr>
          <w:p w:rsidR="006856C9" w:rsidRDefault="006856C9" w:rsidP="00EF52A0"/>
          <w:p w:rsidR="006856C9" w:rsidRDefault="006856C9" w:rsidP="00EF52A0"/>
          <w:p w:rsidR="006856C9" w:rsidRDefault="006856C9" w:rsidP="00EF52A0"/>
        </w:tc>
      </w:tr>
      <w:tr w:rsidR="006856C9" w:rsidTr="00CD7579">
        <w:tc>
          <w:tcPr>
            <w:tcW w:w="2830" w:type="dxa"/>
          </w:tcPr>
          <w:p w:rsidR="006856C9" w:rsidRDefault="006856C9" w:rsidP="006856C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</w:tcPr>
          <w:p w:rsidR="006856C9" w:rsidRDefault="006856C9" w:rsidP="00EF52A0"/>
        </w:tc>
        <w:tc>
          <w:tcPr>
            <w:tcW w:w="5103" w:type="dxa"/>
          </w:tcPr>
          <w:p w:rsidR="006856C9" w:rsidRDefault="006856C9" w:rsidP="00EF52A0"/>
        </w:tc>
      </w:tr>
    </w:tbl>
    <w:p w:rsidR="004A488E" w:rsidRDefault="004A488E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/>
    <w:p w:rsidR="00CD7579" w:rsidRDefault="00CD7579" w:rsidP="00EF52A0">
      <w:pPr>
        <w:rPr>
          <w:rFonts w:hint="eastAsia"/>
        </w:rPr>
      </w:pPr>
    </w:p>
    <w:p w:rsidR="00454BA4" w:rsidRDefault="00454BA4" w:rsidP="00EF52A0">
      <w:r>
        <w:t>４．事業実施予定期間</w:t>
      </w:r>
    </w:p>
    <w:p w:rsidR="00454BA4" w:rsidRDefault="00454BA4" w:rsidP="00EF52A0"/>
    <w:p w:rsidR="00454BA4" w:rsidRDefault="00454BA4" w:rsidP="00EF52A0">
      <w:r>
        <w:t xml:space="preserve">　　　　　　年　　　　月　　　　日　　～　　　　　　年　　　　月　　　　日</w:t>
      </w:r>
    </w:p>
    <w:p w:rsidR="00454BA4" w:rsidRDefault="00454BA4" w:rsidP="00EF52A0"/>
    <w:sectPr w:rsidR="00454BA4" w:rsidSect="00497D23">
      <w:pgSz w:w="16840" w:h="11907" w:orient="landscape" w:code="9"/>
      <w:pgMar w:top="851" w:right="1985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AB" w:rsidRDefault="00D226AB" w:rsidP="00590BA2">
      <w:r>
        <w:separator/>
      </w:r>
    </w:p>
  </w:endnote>
  <w:endnote w:type="continuationSeparator" w:id="0">
    <w:p w:rsidR="00D226AB" w:rsidRDefault="00D226AB" w:rsidP="0059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AB" w:rsidRDefault="00D226AB" w:rsidP="00590BA2">
      <w:r>
        <w:separator/>
      </w:r>
    </w:p>
  </w:footnote>
  <w:footnote w:type="continuationSeparator" w:id="0">
    <w:p w:rsidR="00D226AB" w:rsidRDefault="00D226AB" w:rsidP="0059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5"/>
    <w:rsid w:val="000863E9"/>
    <w:rsid w:val="000E0CDD"/>
    <w:rsid w:val="00137EEB"/>
    <w:rsid w:val="002643D7"/>
    <w:rsid w:val="00371328"/>
    <w:rsid w:val="003870C0"/>
    <w:rsid w:val="00393F4C"/>
    <w:rsid w:val="003C6A3D"/>
    <w:rsid w:val="00454BA4"/>
    <w:rsid w:val="00497D23"/>
    <w:rsid w:val="004A488E"/>
    <w:rsid w:val="00522B93"/>
    <w:rsid w:val="00590BA2"/>
    <w:rsid w:val="005B3D3D"/>
    <w:rsid w:val="006856C9"/>
    <w:rsid w:val="0071501C"/>
    <w:rsid w:val="0072176F"/>
    <w:rsid w:val="00760957"/>
    <w:rsid w:val="007727F1"/>
    <w:rsid w:val="00805FB1"/>
    <w:rsid w:val="00835E8C"/>
    <w:rsid w:val="00844865"/>
    <w:rsid w:val="00856287"/>
    <w:rsid w:val="00AD4CB5"/>
    <w:rsid w:val="00B13038"/>
    <w:rsid w:val="00B439C3"/>
    <w:rsid w:val="00C040FE"/>
    <w:rsid w:val="00CA0A07"/>
    <w:rsid w:val="00CD7579"/>
    <w:rsid w:val="00D139CA"/>
    <w:rsid w:val="00D226AB"/>
    <w:rsid w:val="00E56CAF"/>
    <w:rsid w:val="00EF52A0"/>
    <w:rsid w:val="00F6709E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3D35-8561-4570-9353-3120699F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BA2"/>
  </w:style>
  <w:style w:type="paragraph" w:styleId="a5">
    <w:name w:val="footer"/>
    <w:basedOn w:val="a"/>
    <w:link w:val="a6"/>
    <w:uiPriority w:val="99"/>
    <w:unhideWhenUsed/>
    <w:rsid w:val="0059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BA2"/>
  </w:style>
  <w:style w:type="table" w:styleId="a7">
    <w:name w:val="Table Grid"/>
    <w:basedOn w:val="a1"/>
    <w:uiPriority w:val="39"/>
    <w:rsid w:val="0059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3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20</cp:revision>
  <cp:lastPrinted>2024-02-14T00:26:00Z</cp:lastPrinted>
  <dcterms:created xsi:type="dcterms:W3CDTF">2024-01-16T09:33:00Z</dcterms:created>
  <dcterms:modified xsi:type="dcterms:W3CDTF">2024-02-14T00:26:00Z</dcterms:modified>
</cp:coreProperties>
</file>