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2838"/>
        <w:gridCol w:w="5388"/>
      </w:tblGrid>
      <w:tr w:rsidR="00882BCE" w:rsidTr="00882BCE">
        <w:trPr>
          <w:trHeight w:val="81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BCE" w:rsidRPr="0033193E" w:rsidRDefault="00882BCE" w:rsidP="00882BCE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  <w:r w:rsidRPr="0033193E">
              <w:rPr>
                <w:rFonts w:hAnsi="ＭＳ 明朝" w:hint="eastAsia"/>
                <w:color w:val="000000"/>
                <w:sz w:val="28"/>
                <w:szCs w:val="28"/>
              </w:rPr>
              <w:t>基　本　財　産　処　分　承　認　申　請　書</w:t>
            </w:r>
          </w:p>
        </w:tc>
      </w:tr>
      <w:tr w:rsidR="00882BCE" w:rsidRPr="00E034CB" w:rsidTr="00882BCE">
        <w:trPr>
          <w:cantSplit/>
          <w:trHeight w:val="801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申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請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主たる事務所の所在地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82BCE" w:rsidRPr="00E034CB" w:rsidTr="00882BCE">
        <w:trPr>
          <w:cantSplit/>
          <w:trHeight w:val="1192"/>
        </w:trPr>
        <w:tc>
          <w:tcPr>
            <w:tcW w:w="809" w:type="dxa"/>
            <w:vMerge/>
            <w:tcBorders>
              <w:top w:val="single" w:sz="3" w:space="0" w:color="auto"/>
              <w:left w:val="single" w:sz="12" w:space="0" w:color="auto"/>
              <w:bottom w:val="single" w:sz="3" w:space="0" w:color="auto"/>
              <w:right w:val="single" w:sz="6" w:space="0" w:color="auto"/>
            </w:tcBorders>
            <w:vAlign w:val="bottom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ふ　り　が　な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法　人　名　称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82BCE" w:rsidRPr="00E034CB" w:rsidTr="00882BCE">
        <w:trPr>
          <w:cantSplit/>
          <w:trHeight w:val="795"/>
        </w:trPr>
        <w:tc>
          <w:tcPr>
            <w:tcW w:w="809" w:type="dxa"/>
            <w:vMerge/>
            <w:tcBorders>
              <w:top w:val="single" w:sz="3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82BCE">
              <w:rPr>
                <w:rFonts w:hAnsi="ＭＳ 明朝" w:hint="eastAsia"/>
                <w:color w:val="000000"/>
                <w:spacing w:val="60"/>
                <w:kern w:val="0"/>
                <w:sz w:val="24"/>
                <w:szCs w:val="24"/>
                <w:fitText w:val="2100" w:id="-2079130880"/>
              </w:rPr>
              <w:t>理事長の氏</w:t>
            </w:r>
            <w:r w:rsidRPr="00882BCE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2100" w:id="-2079130880"/>
              </w:rPr>
              <w:t>名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82BCE" w:rsidRPr="00E034CB" w:rsidTr="00882BCE">
        <w:trPr>
          <w:trHeight w:val="785"/>
        </w:trPr>
        <w:tc>
          <w:tcPr>
            <w:tcW w:w="3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申　　請　　年　　月　　日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82BCE" w:rsidRPr="00E034CB" w:rsidTr="00882BCE">
        <w:trPr>
          <w:trHeight w:val="785"/>
        </w:trPr>
        <w:tc>
          <w:tcPr>
            <w:tcW w:w="36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D04A91">
              <w:rPr>
                <w:rFonts w:hAnsi="ＭＳ 明朝" w:hint="eastAsia"/>
                <w:color w:val="000000"/>
                <w:spacing w:val="15"/>
                <w:kern w:val="0"/>
                <w:sz w:val="24"/>
                <w:szCs w:val="24"/>
                <w:fitText w:val="2600" w:id="-2079130879"/>
              </w:rPr>
              <w:t>基本財産処分の内</w:t>
            </w:r>
            <w:r w:rsidRPr="00D04A91">
              <w:rPr>
                <w:rFonts w:hAnsi="ＭＳ 明朝" w:hint="eastAsia"/>
                <w:color w:val="000000"/>
                <w:spacing w:val="97"/>
                <w:kern w:val="0"/>
                <w:sz w:val="24"/>
                <w:szCs w:val="24"/>
                <w:fitText w:val="2600" w:id="-2079130879"/>
              </w:rPr>
              <w:t>容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82BCE" w:rsidRPr="00E034CB" w:rsidTr="00882BCE">
        <w:trPr>
          <w:trHeight w:val="2931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基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本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財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産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を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処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分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す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る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理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8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BCE" w:rsidRPr="00E034CB" w:rsidRDefault="00882BCE" w:rsidP="00882BCE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82BCE" w:rsidRPr="00E034CB" w:rsidTr="00882BCE">
        <w:trPr>
          <w:trHeight w:val="1953"/>
        </w:trPr>
        <w:tc>
          <w:tcPr>
            <w:tcW w:w="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処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分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物</w:t>
            </w:r>
          </w:p>
          <w:p w:rsidR="00882BCE" w:rsidRPr="00E034CB" w:rsidRDefault="00882BCE" w:rsidP="00882BCE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E034CB">
              <w:rPr>
                <w:rFonts w:hAnsi="ＭＳ 明朝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82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2BCE" w:rsidRPr="00E034CB" w:rsidRDefault="00882BCE" w:rsidP="00882BCE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49121A" w:rsidRDefault="00A81971" w:rsidP="00882BCE">
      <w:pPr>
        <w:pStyle w:val="1"/>
      </w:pPr>
      <w:r w:rsidRPr="00B83583">
        <w:rPr>
          <w:rFonts w:hint="eastAsia"/>
        </w:rPr>
        <w:t>様式第</w:t>
      </w:r>
      <w:r>
        <w:rPr>
          <w:rFonts w:hint="eastAsia"/>
        </w:rPr>
        <w:t>１３</w:t>
      </w:r>
      <w:r w:rsidRPr="00B83583">
        <w:rPr>
          <w:rFonts w:hint="eastAsia"/>
        </w:rPr>
        <w:t>号</w:t>
      </w:r>
    </w:p>
    <w:p w:rsidR="00881C23" w:rsidRPr="00881C23" w:rsidRDefault="00881C23" w:rsidP="00881C23">
      <w:pPr>
        <w:rPr>
          <w:rFonts w:hint="eastAsia"/>
        </w:rPr>
      </w:pPr>
      <w:r w:rsidRPr="00E034CB">
        <w:rPr>
          <w:rFonts w:eastAsia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D957D" wp14:editId="0FACBF65">
                <wp:simplePos x="0" y="0"/>
                <wp:positionH relativeFrom="margin">
                  <wp:posOffset>190195</wp:posOffset>
                </wp:positionH>
                <wp:positionV relativeFrom="margin">
                  <wp:posOffset>7285305</wp:posOffset>
                </wp:positionV>
                <wp:extent cx="5649595" cy="1787525"/>
                <wp:effectExtent l="0" t="0" r="8255" b="3175"/>
                <wp:wrapTopAndBottom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C23" w:rsidRPr="0033193E" w:rsidRDefault="00881C23" w:rsidP="00881C2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注意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１　用紙の大きさは、日本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産業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規格Ａ列４番とすること。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２　基本財産処分の内容欄には、処分の種類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売却、賃貸等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)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、処分の相手方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買主、借主等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)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、処分の対価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売買価格、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ind w:leftChars="146" w:left="307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賃貸料等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)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等を記載すること。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３　処分物件の欄には、処分する基本財産を具体的に記載すること。例えば、建物については、</w:t>
                            </w:r>
                            <w:proofErr w:type="gramStart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各</w:t>
                            </w:r>
                            <w:proofErr w:type="gramEnd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棟</w:t>
                            </w:r>
                            <w:proofErr w:type="gramStart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ごと</w:t>
                            </w:r>
                            <w:proofErr w:type="gramEnd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に所在地、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ind w:leftChars="146" w:left="307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種類、構造及び床面積並びに申請時における具体的な用途を、土地については、</w:t>
                            </w:r>
                            <w:proofErr w:type="gramStart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各</w:t>
                            </w:r>
                            <w:proofErr w:type="gramEnd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筆</w:t>
                            </w:r>
                            <w:proofErr w:type="gramStart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ごと</w:t>
                            </w:r>
                            <w:proofErr w:type="gramEnd"/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に所在地、地目及び地　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ind w:leftChars="146" w:left="307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積並びに申請時における具体的な用途を記載すること。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４　この申請書には、次の書類を添付すること。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１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)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定款に定める手続を経たことを証明する書類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２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)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財産目録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(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３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>)</w:t>
                            </w: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処分物件が不動産の場合は、その価格評価書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ind w:left="320" w:hangingChars="200" w:hanging="320"/>
                              <w:jc w:val="left"/>
                              <w:rPr>
                                <w:rFonts w:hAnsi="ＭＳ 明朝"/>
                                <w:color w:val="000000"/>
                                <w:sz w:val="16"/>
                              </w:rPr>
                            </w:pPr>
                            <w:r w:rsidRPr="0033193E">
                              <w:rPr>
                                <w:rFonts w:hAnsi="ＭＳ 明朝" w:hint="eastAsia"/>
                                <w:color w:val="000000"/>
                                <w:sz w:val="16"/>
                              </w:rPr>
                              <w:t xml:space="preserve">　５　この申請書の提出部数は、正本１通、副本１通とすること。</w:t>
                            </w:r>
                          </w:p>
                          <w:p w:rsidR="00881C23" w:rsidRPr="0033193E" w:rsidRDefault="00881C23" w:rsidP="00881C23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D95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position:absolute;left:0;text-align:left;margin-left:15pt;margin-top:573.65pt;width:444.8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" stroked="f">
                <v:textbox inset="0,0,0,0">
                  <w:txbxContent>
                    <w:p w:rsidR="00881C23" w:rsidRPr="0033193E" w:rsidRDefault="00881C23" w:rsidP="00881C2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注意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)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１　用紙の大きさは、日本</w:t>
                      </w:r>
                      <w:r>
                        <w:rPr>
                          <w:rFonts w:hAnsi="ＭＳ 明朝" w:hint="eastAsia"/>
                          <w:color w:val="000000"/>
                          <w:sz w:val="16"/>
                        </w:rPr>
                        <w:t>産業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規格Ａ列４番とすること。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２　基本財産処分の内容欄には、処分の種類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売却、賃貸等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)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、処分の相手方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買主、借主等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)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、処分の対価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売買価格、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ind w:leftChars="146" w:left="307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賃貸料等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)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等を記載すること。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３　処分物件の欄には、処分する基本財産を具体的に記載すること。例えば、建物については、</w:t>
                      </w:r>
                      <w:proofErr w:type="gramStart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各</w:t>
                      </w:r>
                      <w:proofErr w:type="gramEnd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棟</w:t>
                      </w:r>
                      <w:proofErr w:type="gramStart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ごと</w:t>
                      </w:r>
                      <w:proofErr w:type="gramEnd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に所在地、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ind w:leftChars="146" w:left="307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種類、構造及び床面積並びに申請時における具体的な用途を、土地については、</w:t>
                      </w:r>
                      <w:proofErr w:type="gramStart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各</w:t>
                      </w:r>
                      <w:proofErr w:type="gramEnd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筆</w:t>
                      </w:r>
                      <w:proofErr w:type="gramStart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ごと</w:t>
                      </w:r>
                      <w:proofErr w:type="gramEnd"/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に所在地、地目及び地　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ind w:leftChars="146" w:left="307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積並びに申請時における具体的な用途を記載すること。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４　この申請書には、次の書類を添付すること。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　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１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)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定款に定める手続を経たことを証明する書類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　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２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)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財産目録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　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(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３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>)</w:t>
                      </w: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処分物件が不動産の場合は、その価格評価書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ind w:left="320" w:hangingChars="200" w:hanging="320"/>
                        <w:jc w:val="left"/>
                        <w:rPr>
                          <w:rFonts w:hAnsi="ＭＳ 明朝"/>
                          <w:color w:val="000000"/>
                          <w:sz w:val="16"/>
                        </w:rPr>
                      </w:pPr>
                      <w:r w:rsidRPr="0033193E">
                        <w:rPr>
                          <w:rFonts w:hAnsi="ＭＳ 明朝" w:hint="eastAsia"/>
                          <w:color w:val="000000"/>
                          <w:sz w:val="16"/>
                        </w:rPr>
                        <w:t xml:space="preserve">　５　この申請書の提出部数は、正本１通、副本１通とすること。</w:t>
                      </w:r>
                    </w:p>
                    <w:p w:rsidR="00881C23" w:rsidRPr="0033193E" w:rsidRDefault="00881C23" w:rsidP="00881C23">
                      <w:pPr>
                        <w:snapToGrid w:val="0"/>
                        <w:jc w:val="left"/>
                        <w:rPr>
                          <w:rFonts w:hAnsi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881C23" w:rsidRPr="00881C23" w:rsidSect="00882BCE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A91" w:rsidRDefault="00D04A91">
      <w:r>
        <w:separator/>
      </w:r>
    </w:p>
  </w:endnote>
  <w:endnote w:type="continuationSeparator" w:id="0">
    <w:p w:rsidR="00D04A91" w:rsidRDefault="00D0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319" w:rsidRDefault="00881C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A91" w:rsidRDefault="00D04A91">
      <w:r>
        <w:separator/>
      </w:r>
    </w:p>
  </w:footnote>
  <w:footnote w:type="continuationSeparator" w:id="0">
    <w:p w:rsidR="00D04A91" w:rsidRDefault="00D0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7319" w:rsidRPr="00E55729" w:rsidRDefault="00881C23" w:rsidP="00822B3C">
    <w:pPr>
      <w:pStyle w:val="a3"/>
      <w:tabs>
        <w:tab w:val="clear" w:pos="4252"/>
        <w:tab w:val="clear" w:pos="8504"/>
        <w:tab w:val="center" w:pos="4535"/>
      </w:tabs>
      <w:rPr>
        <w:rFonts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71"/>
    <w:rsid w:val="0049121A"/>
    <w:rsid w:val="005449BE"/>
    <w:rsid w:val="00881C23"/>
    <w:rsid w:val="00882BCE"/>
    <w:rsid w:val="00A81971"/>
    <w:rsid w:val="00D0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77776C"/>
  <w15:chartTrackingRefBased/>
  <w15:docId w15:val="{900DE9FD-E84E-4467-8B16-9671B861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19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197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A81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1971"/>
  </w:style>
  <w:style w:type="paragraph" w:styleId="a5">
    <w:name w:val="footer"/>
    <w:basedOn w:val="a"/>
    <w:link w:val="a6"/>
    <w:uiPriority w:val="99"/>
    <w:unhideWhenUsed/>
    <w:rsid w:val="00A81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sg16f92</dc:creator>
  <cp:keywords/>
  <dc:description/>
  <cp:lastModifiedBy>sg16f91</cp:lastModifiedBy>
  <cp:revision>4</cp:revision>
  <dcterms:created xsi:type="dcterms:W3CDTF">2020-03-31T09:12:00Z</dcterms:created>
  <dcterms:modified xsi:type="dcterms:W3CDTF">2021-01-15T07:22:00Z</dcterms:modified>
</cp:coreProperties>
</file>